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62F70" w14:textId="6CB402D7" w:rsidR="008C1A5A" w:rsidRPr="001A1E2A" w:rsidRDefault="00F204ED" w:rsidP="00032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1A1E2A">
        <w:rPr>
          <w:b/>
        </w:rPr>
        <w:t>SDS-PAGE and Western blot protocol</w:t>
      </w:r>
      <w:r w:rsidR="009D4F22" w:rsidRPr="001A1E2A">
        <w:rPr>
          <w:b/>
        </w:rPr>
        <w:t xml:space="preserve"> for </w:t>
      </w:r>
      <w:r w:rsidR="008C1A5A">
        <w:rPr>
          <w:b/>
        </w:rPr>
        <w:t xml:space="preserve">Rubisco (RBCL, 55 </w:t>
      </w:r>
      <w:proofErr w:type="spellStart"/>
      <w:r w:rsidR="008C1A5A">
        <w:rPr>
          <w:b/>
        </w:rPr>
        <w:t>kDA</w:t>
      </w:r>
      <w:proofErr w:type="spellEnd"/>
      <w:r w:rsidR="008C1A5A">
        <w:rPr>
          <w:b/>
        </w:rPr>
        <w:t>)</w:t>
      </w:r>
    </w:p>
    <w:p w14:paraId="573F85B2" w14:textId="77777777" w:rsidR="00032D57" w:rsidRPr="001A1E2A" w:rsidRDefault="00032D57" w:rsidP="00032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AF8D7E1" w14:textId="462E4E77" w:rsidR="00F204ED" w:rsidRPr="001A1E2A" w:rsidRDefault="00F204ED" w:rsidP="00032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ab/>
        <w:t>All of my protein samples are dissolved in 1x Laemmli “sample” buffer, meaning that you just need to add a little (~</w:t>
      </w:r>
      <w:r w:rsidR="00F028DF">
        <w:t>4</w:t>
      </w:r>
      <w:r w:rsidR="00BB3936">
        <w:t>-8</w:t>
      </w:r>
      <w:r w:rsidRPr="001A1E2A">
        <w:t xml:space="preserve"> µl) </w:t>
      </w:r>
      <w:proofErr w:type="spellStart"/>
      <w:r w:rsidRPr="001A1E2A">
        <w:t>bromophenol</w:t>
      </w:r>
      <w:proofErr w:type="spellEnd"/>
      <w:r w:rsidRPr="001A1E2A">
        <w:t xml:space="preserve"> blue (in fridge) prior to loading. </w:t>
      </w:r>
      <w:r w:rsidR="00032D57" w:rsidRPr="001A1E2A">
        <w:t xml:space="preserve">This protocol will use </w:t>
      </w:r>
      <w:proofErr w:type="spellStart"/>
      <w:r w:rsidR="00032D57" w:rsidRPr="001A1E2A">
        <w:t>BioRad’s</w:t>
      </w:r>
      <w:proofErr w:type="spellEnd"/>
      <w:r w:rsidR="00032D57" w:rsidRPr="001A1E2A">
        <w:t xml:space="preserve"> </w:t>
      </w:r>
      <w:r w:rsidR="008C1A5A">
        <w:t>M</w:t>
      </w:r>
      <w:r w:rsidR="00032D57" w:rsidRPr="001A1E2A">
        <w:t>ini-</w:t>
      </w:r>
      <w:r w:rsidR="008C1A5A">
        <w:t>P</w:t>
      </w:r>
      <w:r w:rsidR="00032D57" w:rsidRPr="001A1E2A">
        <w:t>rotean TETRAD system. Two gels will always be run; one will be blotted and the other stained with SYPRO® Ruby (Bio-Rad)</w:t>
      </w:r>
      <w:r w:rsidR="00BB3936">
        <w:t xml:space="preserve"> or Coomassie blue</w:t>
      </w:r>
      <w:r w:rsidR="008C1A5A">
        <w:t>,</w:t>
      </w:r>
      <w:r w:rsidR="00032D57" w:rsidRPr="001A1E2A">
        <w:t xml:space="preserve"> according to the manufacturer’s recommendations</w:t>
      </w:r>
      <w:r w:rsidR="008C1A5A">
        <w:t>,</w:t>
      </w:r>
      <w:r w:rsidR="00032D57" w:rsidRPr="001A1E2A">
        <w:t xml:space="preserve"> to visualize protein quality.</w:t>
      </w:r>
    </w:p>
    <w:p w14:paraId="777EA0E3" w14:textId="77777777" w:rsidR="00032D57" w:rsidRPr="001A1E2A" w:rsidRDefault="00032D57" w:rsidP="00032D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FEF0F9D" w14:textId="22914EAA" w:rsidR="00F204ED" w:rsidRPr="001A1E2A" w:rsidRDefault="00F204ED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</w:t>
      </w:r>
      <w:r w:rsidR="008C1A5A">
        <w:t>C</w:t>
      </w:r>
      <w:r w:rsidRPr="001A1E2A">
        <w:t>ast the separating gel</w:t>
      </w:r>
      <w:r w:rsidR="00D96699" w:rsidRPr="001A1E2A">
        <w:t>s</w:t>
      </w:r>
      <w:r w:rsidR="00AD1B43" w:rsidRPr="001A1E2A">
        <w:t>: 1</w:t>
      </w:r>
      <w:r w:rsidR="00E544DE">
        <w:t>2</w:t>
      </w:r>
      <w:r w:rsidR="00AD1B43" w:rsidRPr="001A1E2A">
        <w:t xml:space="preserve">% </w:t>
      </w:r>
      <w:proofErr w:type="spellStart"/>
      <w:r w:rsidR="00AD1B43" w:rsidRPr="001A1E2A">
        <w:t>bis</w:t>
      </w:r>
      <w:proofErr w:type="spellEnd"/>
      <w:r w:rsidR="00AD1B43" w:rsidRPr="001A1E2A">
        <w:t>-acrylamide</w:t>
      </w:r>
      <w:r w:rsidR="00D96699" w:rsidRPr="001A1E2A">
        <w:t xml:space="preserve"> (15 ml</w:t>
      </w:r>
      <w:r w:rsidR="00C762F0">
        <w:t xml:space="preserve"> for two gels</w:t>
      </w:r>
      <w:r w:rsidR="00D96699" w:rsidRPr="001A1E2A">
        <w:t>).</w:t>
      </w:r>
    </w:p>
    <w:p w14:paraId="2136CA49" w14:textId="535EBCFC" w:rsidR="00D96699" w:rsidRPr="001A1E2A" w:rsidRDefault="00BE4092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4.50</w:t>
      </w:r>
      <w:r w:rsidR="00D96699" w:rsidRPr="001A1E2A">
        <w:t xml:space="preserve"> ml acrylamide solution (40%</w:t>
      </w:r>
      <w:r w:rsidR="003F44FA">
        <w:t xml:space="preserve">, in </w:t>
      </w:r>
      <w:r w:rsidR="00B44DDE">
        <w:t xml:space="preserve">a 50 ml tube in </w:t>
      </w:r>
      <w:r w:rsidR="003F44FA">
        <w:t xml:space="preserve">Dr. Hsiao’s </w:t>
      </w:r>
      <w:r w:rsidR="00B44DDE">
        <w:t>refrigerator</w:t>
      </w:r>
      <w:r w:rsidR="00D96699" w:rsidRPr="001A1E2A">
        <w:t>)</w:t>
      </w:r>
    </w:p>
    <w:p w14:paraId="4DFB1A9A" w14:textId="18D79EF4" w:rsidR="00D96699" w:rsidRPr="001A1E2A" w:rsidRDefault="00D96699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5.6 ml 1 M Tris-</w:t>
      </w:r>
      <w:proofErr w:type="spellStart"/>
      <w:r w:rsidRPr="001A1E2A">
        <w:t>HCl</w:t>
      </w:r>
      <w:proofErr w:type="spellEnd"/>
      <w:r w:rsidRPr="001A1E2A">
        <w:t xml:space="preserve"> (pH 8.8</w:t>
      </w:r>
      <w:r w:rsidR="00B44DDE">
        <w:t xml:space="preserve">, made fresh on </w:t>
      </w:r>
      <w:r w:rsidR="00BB3936">
        <w:rPr>
          <w:highlight w:val="red"/>
        </w:rPr>
        <w:t>6-26-11</w:t>
      </w:r>
      <w:r w:rsidRPr="001A1E2A">
        <w:t>)</w:t>
      </w:r>
      <w:r w:rsidR="00800AEF">
        <w:t xml:space="preserve"> </w:t>
      </w:r>
      <w:proofErr w:type="gramStart"/>
      <w:r w:rsidR="00800AEF">
        <w:t>See page</w:t>
      </w:r>
      <w:proofErr w:type="gramEnd"/>
      <w:r w:rsidR="00800AEF">
        <w:t xml:space="preserve"> 3. </w:t>
      </w:r>
    </w:p>
    <w:p w14:paraId="353855BF" w14:textId="2AD1F153" w:rsidR="00D96699" w:rsidRPr="001A1E2A" w:rsidRDefault="00BE4092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4.71</w:t>
      </w:r>
      <w:r w:rsidR="00D96699" w:rsidRPr="001A1E2A">
        <w:t xml:space="preserve"> ml H20</w:t>
      </w:r>
    </w:p>
    <w:p w14:paraId="4D3E4505" w14:textId="4DFA2AB0" w:rsidR="00D96699" w:rsidRPr="001A1E2A" w:rsidRDefault="00BE4092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150</w:t>
      </w:r>
      <w:r w:rsidR="00D96699" w:rsidRPr="001A1E2A">
        <w:t xml:space="preserve"> </w:t>
      </w:r>
      <w:proofErr w:type="spellStart"/>
      <w:r w:rsidR="00D96699" w:rsidRPr="001A1E2A">
        <w:t>ul</w:t>
      </w:r>
      <w:proofErr w:type="spellEnd"/>
      <w:r w:rsidR="00D96699" w:rsidRPr="001A1E2A">
        <w:t xml:space="preserve"> </w:t>
      </w:r>
      <w:r>
        <w:t>1</w:t>
      </w:r>
      <w:r w:rsidR="00D96699" w:rsidRPr="001A1E2A">
        <w:t>0% SDS</w:t>
      </w:r>
      <w:r w:rsidR="00B44DDE">
        <w:t xml:space="preserve"> (made fresh on </w:t>
      </w:r>
      <w:r w:rsidR="00BB3936">
        <w:rPr>
          <w:highlight w:val="red"/>
        </w:rPr>
        <w:t>6-26-11</w:t>
      </w:r>
      <w:r w:rsidR="00B44DDE">
        <w:t>)</w:t>
      </w:r>
    </w:p>
    <w:p w14:paraId="68EAB957" w14:textId="0183A578" w:rsidR="00D96699" w:rsidRPr="001A1E2A" w:rsidRDefault="00D96699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10 </w:t>
      </w:r>
      <w:proofErr w:type="spellStart"/>
      <w:r w:rsidRPr="001A1E2A">
        <w:t>ul</w:t>
      </w:r>
      <w:proofErr w:type="spellEnd"/>
      <w:r w:rsidRPr="001A1E2A">
        <w:t xml:space="preserve"> TEMED</w:t>
      </w:r>
      <w:r w:rsidR="00AA570D">
        <w:t xml:space="preserve"> (stored in Dr. Chen’s </w:t>
      </w:r>
      <w:r w:rsidR="00503144">
        <w:t>refrigerator</w:t>
      </w:r>
      <w:r w:rsidR="00AA570D">
        <w:t>)</w:t>
      </w:r>
    </w:p>
    <w:p w14:paraId="0FD5275C" w14:textId="0EEAE953" w:rsidR="00D96699" w:rsidRPr="001A1E2A" w:rsidRDefault="00BE4092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10</w:t>
      </w:r>
      <w:r w:rsidR="00D96699" w:rsidRPr="001A1E2A">
        <w:t xml:space="preserve">0 </w:t>
      </w:r>
      <w:proofErr w:type="spellStart"/>
      <w:r w:rsidR="00D96699" w:rsidRPr="001A1E2A">
        <w:t>ul</w:t>
      </w:r>
      <w:proofErr w:type="spellEnd"/>
      <w:r w:rsidR="00D96699" w:rsidRPr="001A1E2A">
        <w:t xml:space="preserve"> 10% ammonium </w:t>
      </w:r>
      <w:proofErr w:type="spellStart"/>
      <w:r w:rsidR="00D96699" w:rsidRPr="001A1E2A">
        <w:t>persulfate</w:t>
      </w:r>
      <w:proofErr w:type="spellEnd"/>
      <w:r w:rsidR="009D4F22" w:rsidRPr="001A1E2A">
        <w:t xml:space="preserve"> (APS</w:t>
      </w:r>
      <w:r w:rsidR="00AA570D">
        <w:t>, stored @ -20</w:t>
      </w:r>
      <w:r w:rsidR="00AA570D" w:rsidRPr="001A1E2A">
        <w:sym w:font="Symbol" w:char="F0B0"/>
      </w:r>
      <w:r w:rsidR="00AA570D">
        <w:t>C in my reagent box</w:t>
      </w:r>
      <w:r w:rsidR="009D4F22" w:rsidRPr="001A1E2A">
        <w:t>)</w:t>
      </w:r>
    </w:p>
    <w:p w14:paraId="46FB38A0" w14:textId="78C90006" w:rsidR="00D96699" w:rsidRPr="001A1E2A" w:rsidRDefault="00D96699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Quickly use 1 ml pipet to fill mold with about 7.5 ml solution.</w:t>
      </w:r>
    </w:p>
    <w:p w14:paraId="2EB81E2E" w14:textId="7984F329" w:rsidR="00D96699" w:rsidRPr="001A1E2A" w:rsidRDefault="00D96699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Overlay with </w:t>
      </w:r>
      <w:r w:rsidR="00BB3936">
        <w:t xml:space="preserve">100% cold </w:t>
      </w:r>
      <w:r w:rsidRPr="001A1E2A">
        <w:t xml:space="preserve">ethanol and allow </w:t>
      </w:r>
      <w:proofErr w:type="gramStart"/>
      <w:r w:rsidRPr="001A1E2A">
        <w:t>to polymerize</w:t>
      </w:r>
      <w:proofErr w:type="gramEnd"/>
      <w:r w:rsidRPr="001A1E2A">
        <w:t xml:space="preserve"> for 25</w:t>
      </w:r>
      <w:r w:rsidR="00AA570D">
        <w:t>-45</w:t>
      </w:r>
      <w:r w:rsidRPr="001A1E2A">
        <w:t xml:space="preserve"> min.</w:t>
      </w:r>
    </w:p>
    <w:p w14:paraId="686A8C32" w14:textId="22B4F637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While waiting, remove 7-</w:t>
      </w:r>
      <w:r w:rsidR="00BB3936">
        <w:t>9</w:t>
      </w:r>
      <w:r w:rsidRPr="001A1E2A">
        <w:t xml:space="preserve"> samples from </w:t>
      </w:r>
      <w:r w:rsidR="00AA570D">
        <w:t>the freezer</w:t>
      </w:r>
      <w:r w:rsidRPr="001A1E2A">
        <w:t xml:space="preserve"> and thaw proteins on ice. </w:t>
      </w:r>
    </w:p>
    <w:p w14:paraId="5A9150ED" w14:textId="48FE2A3C" w:rsidR="00F204ED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</w:t>
      </w:r>
      <w:r w:rsidR="00F204ED" w:rsidRPr="001A1E2A">
        <w:t>Remove aliquot representing 20</w:t>
      </w:r>
      <w:r w:rsidR="00AA570D">
        <w:t>-30</w:t>
      </w:r>
      <w:r w:rsidR="00F204ED" w:rsidRPr="001A1E2A">
        <w:t xml:space="preserve"> µg and transfer to a new 1.5-ml microcentrifuge tube. </w:t>
      </w:r>
    </w:p>
    <w:p w14:paraId="13DA6A1E" w14:textId="13566470" w:rsidR="00F204ED" w:rsidRPr="001A1E2A" w:rsidRDefault="00F204ED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Add </w:t>
      </w:r>
      <w:r w:rsidR="00F028DF">
        <w:t>4</w:t>
      </w:r>
      <w:r w:rsidR="00BB3936">
        <w:t>-8</w:t>
      </w:r>
      <w:r w:rsidRPr="001A1E2A">
        <w:t xml:space="preserve"> µl </w:t>
      </w:r>
      <w:proofErr w:type="spellStart"/>
      <w:r w:rsidRPr="001A1E2A">
        <w:t>bromophenol</w:t>
      </w:r>
      <w:proofErr w:type="spellEnd"/>
      <w:r w:rsidRPr="001A1E2A">
        <w:t xml:space="preserve"> blue and boil in dry bath for 3-5 min @ 100</w:t>
      </w:r>
      <w:r w:rsidRPr="001A1E2A">
        <w:sym w:font="Symbol" w:char="F0B0"/>
      </w:r>
      <w:r w:rsidRPr="001A1E2A">
        <w:t xml:space="preserve">C. </w:t>
      </w:r>
    </w:p>
    <w:p w14:paraId="3D25C875" w14:textId="6B91221F" w:rsidR="00F204ED" w:rsidRPr="001A1E2A" w:rsidRDefault="00F204ED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Spin @ 12,000 x </w:t>
      </w:r>
      <w:r w:rsidR="00BB3936">
        <w:t>g for 10</w:t>
      </w:r>
      <w:r w:rsidRPr="001A1E2A">
        <w:t xml:space="preserve"> min @</w:t>
      </w:r>
      <w:r w:rsidR="009D4F22" w:rsidRPr="001A1E2A">
        <w:t xml:space="preserve"> </w:t>
      </w:r>
      <w:r w:rsidRPr="001A1E2A">
        <w:t>4</w:t>
      </w:r>
      <w:r w:rsidR="009D4F22" w:rsidRPr="001A1E2A">
        <w:sym w:font="Symbol" w:char="F0B0"/>
      </w:r>
      <w:r w:rsidRPr="001A1E2A">
        <w:t>C to pellet insoluble material.</w:t>
      </w:r>
    </w:p>
    <w:p w14:paraId="6D87F5E3" w14:textId="77777777" w:rsidR="00F204ED" w:rsidRPr="001A1E2A" w:rsidRDefault="00F204ED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During this spin</w:t>
      </w:r>
      <w:r w:rsidR="009D4F22" w:rsidRPr="001A1E2A">
        <w:t>, prepare the 4% stacking gel (6 ml for two gels).</w:t>
      </w:r>
    </w:p>
    <w:p w14:paraId="13F0E6F3" w14:textId="566762A2" w:rsidR="009D4F22" w:rsidRPr="001A1E2A" w:rsidRDefault="00E51313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>
        <w:t>60</w:t>
      </w:r>
      <w:r w:rsidR="009D4F22" w:rsidRPr="001A1E2A">
        <w:t>0 µ</w:t>
      </w:r>
      <w:proofErr w:type="gramEnd"/>
      <w:r w:rsidR="009D4F22" w:rsidRPr="001A1E2A">
        <w:t>l acrylamide solution (40%)</w:t>
      </w:r>
    </w:p>
    <w:p w14:paraId="1BD8B7E5" w14:textId="5F02CE5D" w:rsidR="009D4F22" w:rsidRPr="001A1E2A" w:rsidRDefault="003F44FA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3.8</w:t>
      </w:r>
      <w:r w:rsidR="009D4F22" w:rsidRPr="001A1E2A">
        <w:t xml:space="preserve"> ml H20</w:t>
      </w:r>
    </w:p>
    <w:p w14:paraId="641387D5" w14:textId="628F4992" w:rsidR="009D4F22" w:rsidRPr="001A1E2A" w:rsidRDefault="003F44FA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1.5 </w:t>
      </w:r>
      <w:r w:rsidR="009D4F22" w:rsidRPr="001A1E2A">
        <w:t>ml 0.5 M Tris-</w:t>
      </w:r>
      <w:proofErr w:type="spellStart"/>
      <w:r w:rsidR="009D4F22" w:rsidRPr="001A1E2A">
        <w:t>HCl</w:t>
      </w:r>
      <w:proofErr w:type="spellEnd"/>
      <w:r w:rsidR="009D4F22" w:rsidRPr="001A1E2A">
        <w:t xml:space="preserve"> (pH 6.8</w:t>
      </w:r>
      <w:r w:rsidR="00C762F0">
        <w:t xml:space="preserve">, made fresh on </w:t>
      </w:r>
      <w:r w:rsidR="00BB3936">
        <w:rPr>
          <w:highlight w:val="red"/>
        </w:rPr>
        <w:t>6-26-11</w:t>
      </w:r>
      <w:r w:rsidR="009D4F22" w:rsidRPr="001A1E2A">
        <w:t>)</w:t>
      </w:r>
    </w:p>
    <w:p w14:paraId="5C4EE6B2" w14:textId="77777777" w:rsidR="009D4F22" w:rsidRPr="001A1E2A" w:rsidRDefault="009D4F22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15 µl 50% SDS</w:t>
      </w:r>
    </w:p>
    <w:p w14:paraId="59F51F37" w14:textId="77777777" w:rsidR="009D4F22" w:rsidRPr="001A1E2A" w:rsidRDefault="009D4F22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6 µl TEMED</w:t>
      </w:r>
    </w:p>
    <w:p w14:paraId="2BBB780B" w14:textId="2AC4671C" w:rsidR="009D4F22" w:rsidRPr="00A77B22" w:rsidRDefault="00A77B22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A77B22">
        <w:t>3</w:t>
      </w:r>
      <w:r w:rsidR="00C762F0" w:rsidRPr="00A77B22">
        <w:t>0</w:t>
      </w:r>
      <w:r w:rsidR="009D4F22" w:rsidRPr="00A77B22">
        <w:t xml:space="preserve"> µl 10% APS</w:t>
      </w:r>
      <w:r w:rsidR="00C762F0" w:rsidRPr="00A77B22">
        <w:t xml:space="preserve"> </w:t>
      </w:r>
    </w:p>
    <w:p w14:paraId="51F90986" w14:textId="77777777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Decant ethanol over separating gel and quickly add ~2 ml stacking gel solution until reaching the top of the mold.</w:t>
      </w:r>
    </w:p>
    <w:p w14:paraId="59EF371D" w14:textId="59F43312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Insert comb. Make sure it is the same thickness as the mold, usually </w:t>
      </w:r>
      <w:r w:rsidR="00C762F0">
        <w:t xml:space="preserve">1 or </w:t>
      </w:r>
      <w:r w:rsidRPr="001A1E2A">
        <w:t xml:space="preserve">1.5 mm. </w:t>
      </w:r>
    </w:p>
    <w:p w14:paraId="492240C8" w14:textId="5D8A354D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Allow </w:t>
      </w:r>
      <w:proofErr w:type="gramStart"/>
      <w:r w:rsidRPr="001A1E2A">
        <w:t>to polymerize for 15-20 min and move</w:t>
      </w:r>
      <w:proofErr w:type="gramEnd"/>
      <w:r w:rsidRPr="001A1E2A">
        <w:t xml:space="preserve"> dock into </w:t>
      </w:r>
      <w:r w:rsidR="00AA570D">
        <w:t>Bio-</w:t>
      </w:r>
      <w:r w:rsidR="003A3366">
        <w:t>R</w:t>
      </w:r>
      <w:r w:rsidR="00AA570D">
        <w:t xml:space="preserve">ad Mini-Protean </w:t>
      </w:r>
      <w:r w:rsidR="00C762F0">
        <w:t>TETRAD</w:t>
      </w:r>
      <w:r w:rsidR="00AA570D">
        <w:t xml:space="preserve"> </w:t>
      </w:r>
      <w:r w:rsidRPr="001A1E2A">
        <w:t>chamber.</w:t>
      </w:r>
    </w:p>
    <w:p w14:paraId="421C0C0D" w14:textId="04D1AF7C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Fill with running buffer </w:t>
      </w:r>
      <w:r w:rsidR="00C762F0">
        <w:t xml:space="preserve">(made </w:t>
      </w:r>
      <w:r w:rsidR="00F028DF">
        <w:t xml:space="preserve">fresh </w:t>
      </w:r>
      <w:r w:rsidR="00C762F0">
        <w:t>[</w:t>
      </w:r>
      <w:r w:rsidR="00F028DF">
        <w:t>10x</w:t>
      </w:r>
      <w:r w:rsidR="00C762F0">
        <w:t>]</w:t>
      </w:r>
      <w:r w:rsidR="00F028DF">
        <w:t xml:space="preserve"> on </w:t>
      </w:r>
      <w:r w:rsidR="00BB3936">
        <w:rPr>
          <w:highlight w:val="red"/>
        </w:rPr>
        <w:t>6-2</w:t>
      </w:r>
      <w:r w:rsidR="00F028DF" w:rsidRPr="00BB3936">
        <w:rPr>
          <w:highlight w:val="red"/>
        </w:rPr>
        <w:t>6-11</w:t>
      </w:r>
      <w:r w:rsidR="00F028DF">
        <w:t xml:space="preserve">) </w:t>
      </w:r>
      <w:r w:rsidRPr="001A1E2A">
        <w:t>and place entire unit on ice in portable cooler.</w:t>
      </w:r>
    </w:p>
    <w:p w14:paraId="49072EEE" w14:textId="78D7A378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Remove comb and load pre-stained protein ladder </w:t>
      </w:r>
      <w:r w:rsidR="00AA570D">
        <w:t xml:space="preserve">(5 </w:t>
      </w:r>
      <w:proofErr w:type="spellStart"/>
      <w:r w:rsidR="00AA570D">
        <w:t>ul</w:t>
      </w:r>
      <w:proofErr w:type="spellEnd"/>
      <w:r w:rsidR="00AA570D">
        <w:t xml:space="preserve">) </w:t>
      </w:r>
      <w:r w:rsidRPr="001A1E2A">
        <w:t xml:space="preserve">into first well. </w:t>
      </w:r>
      <w:r w:rsidR="00C762F0">
        <w:t>R</w:t>
      </w:r>
      <w:r w:rsidR="00AA570D">
        <w:t xml:space="preserve">emove chunks of acrylamide with a syringe if they are blocking the wells. </w:t>
      </w:r>
    </w:p>
    <w:p w14:paraId="33A042FE" w14:textId="354EC7F8" w:rsidR="009D4F22" w:rsidRPr="001A1E2A" w:rsidRDefault="00BE409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Slowly a</w:t>
      </w:r>
      <w:r w:rsidR="009D4F22" w:rsidRPr="001A1E2A">
        <w:t xml:space="preserve">dd supernatants from step 6 to remaining wells. </w:t>
      </w:r>
    </w:p>
    <w:p w14:paraId="2636DEA5" w14:textId="23402B43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 Run @ 75 V until sample dye front reaches top of</w:t>
      </w:r>
      <w:r w:rsidR="00BE4092">
        <w:t xml:space="preserve"> separating gel (typically 60</w:t>
      </w:r>
      <w:r w:rsidRPr="001A1E2A">
        <w:t xml:space="preserve"> min). </w:t>
      </w:r>
    </w:p>
    <w:p w14:paraId="220827A6" w14:textId="3928810C" w:rsidR="009D4F22" w:rsidRPr="001A1E2A" w:rsidRDefault="009D4F22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Increase voltage to </w:t>
      </w:r>
      <w:r w:rsidR="00032D57" w:rsidRPr="001A1E2A">
        <w:t>1</w:t>
      </w:r>
      <w:r w:rsidR="00BE4092">
        <w:t>30 V for run for 90</w:t>
      </w:r>
      <w:r w:rsidR="00032D57" w:rsidRPr="001A1E2A">
        <w:t xml:space="preserve"> min (until the dye front is near the </w:t>
      </w:r>
      <w:r w:rsidR="00C762F0">
        <w:t>bottom</w:t>
      </w:r>
      <w:r w:rsidR="00032D57" w:rsidRPr="001A1E2A">
        <w:t xml:space="preserve"> of the gel. Basically, we want the target protein, Rubisco, to move halfway down the gel, so look for the marker closest to 55 kDa. </w:t>
      </w:r>
    </w:p>
    <w:p w14:paraId="2DE5DEA0" w14:textId="63B6F1BC" w:rsidR="00032D57" w:rsidRDefault="00032D57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Turn off voltage and recycle running buffer (except running buffer immediately next to gels</w:t>
      </w:r>
      <w:r w:rsidR="00A77B22">
        <w:t>, which can be disc</w:t>
      </w:r>
      <w:r w:rsidR="00C762F0">
        <w:t>arded</w:t>
      </w:r>
      <w:r w:rsidR="00F028DF">
        <w:t>)</w:t>
      </w:r>
      <w:r w:rsidRPr="001A1E2A">
        <w:t xml:space="preserve">. </w:t>
      </w:r>
    </w:p>
    <w:p w14:paraId="48DEB3E3" w14:textId="5E39D383" w:rsidR="00016AFA" w:rsidRPr="001A1E2A" w:rsidRDefault="00016AFA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 For one gel, fix in 10% methanol and 7% acetic acid and proceed w/ SYPRO</w:t>
      </w:r>
      <w:r w:rsidR="00C20656">
        <w:t>®</w:t>
      </w:r>
      <w:r>
        <w:t xml:space="preserve"> Ruby </w:t>
      </w:r>
      <w:r w:rsidR="00C762F0">
        <w:t xml:space="preserve">protocol, staining either overnight or with microwave protocol. </w:t>
      </w:r>
      <w:r>
        <w:t xml:space="preserve"> </w:t>
      </w:r>
    </w:p>
    <w:p w14:paraId="468BA25A" w14:textId="77777777" w:rsidR="00AA570D" w:rsidRDefault="00032D57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lastRenderedPageBreak/>
        <w:t xml:space="preserve"> Wet PVDF membrane in 100% methanol </w:t>
      </w:r>
      <w:r w:rsidR="00AA570D">
        <w:t xml:space="preserve">for 10 s and then transfer buffer for 5 min. </w:t>
      </w:r>
    </w:p>
    <w:p w14:paraId="669A795D" w14:textId="11C0F103" w:rsidR="00032D57" w:rsidRPr="001A1E2A" w:rsidRDefault="00AA570D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M</w:t>
      </w:r>
      <w:r w:rsidR="00032D57" w:rsidRPr="001A1E2A">
        <w:t>ake gel sandwich</w:t>
      </w:r>
      <w:r w:rsidR="00016AFA">
        <w:t xml:space="preserve"> with the second gel</w:t>
      </w:r>
      <w:r w:rsidR="00032D57" w:rsidRPr="001A1E2A">
        <w:t xml:space="preserve">. </w:t>
      </w:r>
      <w:r>
        <w:t>Remember tha</w:t>
      </w:r>
      <w:r w:rsidR="00C762F0">
        <w:t>t</w:t>
      </w:r>
      <w:r>
        <w:t xml:space="preserve"> proteins will migrate from (-) to (+) because SDS will </w:t>
      </w:r>
      <w:r w:rsidR="00F20C6F">
        <w:t>confer</w:t>
      </w:r>
      <w:r>
        <w:t xml:space="preserve"> a negative charge on them. </w:t>
      </w:r>
    </w:p>
    <w:p w14:paraId="4F2ECB70" w14:textId="4586C36C" w:rsidR="00032D57" w:rsidRPr="001A1E2A" w:rsidRDefault="00032D57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Transfer @</w:t>
      </w:r>
      <w:r w:rsidR="00F204ED" w:rsidRPr="001A1E2A">
        <w:t xml:space="preserve"> 100 V for 75 min at 4</w:t>
      </w:r>
      <w:r w:rsidR="00F204ED" w:rsidRPr="001A1E2A">
        <w:sym w:font="Symbol" w:char="F0B0"/>
      </w:r>
      <w:r w:rsidR="00F204ED" w:rsidRPr="001A1E2A">
        <w:t>C in transfer buffer (</w:t>
      </w:r>
      <w:r w:rsidR="00F204ED" w:rsidRPr="001A1E2A">
        <w:rPr>
          <w:color w:val="000000"/>
          <w:lang w:bidi="en-US"/>
        </w:rPr>
        <w:t>25 mM Tris, 192 mM glycine</w:t>
      </w:r>
      <w:r w:rsidR="00BE4092">
        <w:rPr>
          <w:color w:val="000000"/>
          <w:lang w:bidi="en-US"/>
        </w:rPr>
        <w:t>, 20% methanol, 0.1% SDS</w:t>
      </w:r>
      <w:r w:rsidR="00F20C6F">
        <w:rPr>
          <w:color w:val="000000"/>
          <w:lang w:bidi="en-US"/>
        </w:rPr>
        <w:t xml:space="preserve"> [</w:t>
      </w:r>
      <w:r w:rsidR="00F028DF">
        <w:rPr>
          <w:color w:val="000000"/>
          <w:lang w:bidi="en-US"/>
        </w:rPr>
        <w:t xml:space="preserve">made fresh on </w:t>
      </w:r>
      <w:r w:rsidR="00762115">
        <w:rPr>
          <w:color w:val="000000"/>
          <w:highlight w:val="red"/>
          <w:lang w:bidi="en-US"/>
        </w:rPr>
        <w:t>7-15</w:t>
      </w:r>
      <w:r w:rsidR="00F028DF" w:rsidRPr="00BB3936">
        <w:rPr>
          <w:color w:val="000000"/>
          <w:highlight w:val="red"/>
          <w:lang w:bidi="en-US"/>
        </w:rPr>
        <w:t>-11</w:t>
      </w:r>
      <w:r w:rsidR="00BE4092">
        <w:rPr>
          <w:color w:val="000000"/>
          <w:lang w:bidi="en-US"/>
        </w:rPr>
        <w:t>]</w:t>
      </w:r>
      <w:r w:rsidR="00F028DF">
        <w:rPr>
          <w:color w:val="262626"/>
          <w:lang w:bidi="en-US"/>
        </w:rPr>
        <w:t xml:space="preserve">).  Put unit on ice. </w:t>
      </w:r>
      <w:r w:rsidR="00F204ED" w:rsidRPr="001A1E2A">
        <w:rPr>
          <w:color w:val="262626"/>
          <w:lang w:bidi="en-US"/>
        </w:rPr>
        <w:t xml:space="preserve"> </w:t>
      </w:r>
    </w:p>
    <w:p w14:paraId="513F5BAE" w14:textId="1B16BCEF" w:rsidR="00032D57" w:rsidRPr="001A1E2A" w:rsidRDefault="00F028DF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Disassemble gel sandwich, and s</w:t>
      </w:r>
      <w:r w:rsidR="00032D57" w:rsidRPr="001A1E2A">
        <w:t xml:space="preserve">tain </w:t>
      </w:r>
      <w:r>
        <w:t xml:space="preserve">PVDF </w:t>
      </w:r>
      <w:r w:rsidR="00032D57" w:rsidRPr="001A1E2A">
        <w:t xml:space="preserve">membrane with </w:t>
      </w:r>
      <w:proofErr w:type="spellStart"/>
      <w:r w:rsidR="00032D57" w:rsidRPr="001A1E2A">
        <w:t>P</w:t>
      </w:r>
      <w:r>
        <w:t>o</w:t>
      </w:r>
      <w:r w:rsidR="00032D57" w:rsidRPr="001A1E2A">
        <w:t>nceau</w:t>
      </w:r>
      <w:proofErr w:type="spellEnd"/>
      <w:r w:rsidR="00032D57" w:rsidRPr="001A1E2A">
        <w:t xml:space="preserve"> </w:t>
      </w:r>
      <w:r w:rsidR="00A77B22">
        <w:t>S (</w:t>
      </w:r>
      <w:r w:rsidR="00032D57" w:rsidRPr="001A1E2A">
        <w:t>red</w:t>
      </w:r>
      <w:r w:rsidR="00A77B22">
        <w:t>)</w:t>
      </w:r>
      <w:r w:rsidR="00032D57" w:rsidRPr="001A1E2A">
        <w:t xml:space="preserve"> for several minutes to make sure that proteins transferred. </w:t>
      </w:r>
    </w:p>
    <w:p w14:paraId="06AD13CE" w14:textId="77777777" w:rsidR="00032D57" w:rsidRPr="001A1E2A" w:rsidRDefault="00032D57" w:rsidP="00032D57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If protein concentration on the membrane looks low, abandon blotting and continue with 2</w:t>
      </w:r>
      <w:r w:rsidRPr="001A1E2A">
        <w:rPr>
          <w:vertAlign w:val="superscript"/>
        </w:rPr>
        <w:t>nd</w:t>
      </w:r>
      <w:r w:rsidRPr="001A1E2A">
        <w:t xml:space="preserve"> gel to check protein quality. </w:t>
      </w:r>
    </w:p>
    <w:p w14:paraId="25A02B6C" w14:textId="052B9548" w:rsidR="00032D57" w:rsidRPr="001A1E2A" w:rsidRDefault="00032D57" w:rsidP="001A1E2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 xml:space="preserve">If protein concentration looks high, </w:t>
      </w:r>
      <w:proofErr w:type="spellStart"/>
      <w:r w:rsidRPr="001A1E2A">
        <w:t>destain</w:t>
      </w:r>
      <w:proofErr w:type="spellEnd"/>
      <w:r w:rsidRPr="001A1E2A">
        <w:t xml:space="preserve"> with water for </w:t>
      </w:r>
      <w:r w:rsidR="00BE4092">
        <w:t>10 min</w:t>
      </w:r>
      <w:r w:rsidRPr="001A1E2A">
        <w:t xml:space="preserve"> (perform 3-4 washes) and proceed with protocol. </w:t>
      </w:r>
    </w:p>
    <w:p w14:paraId="0CAEA022" w14:textId="42244DDE" w:rsidR="00032D57" w:rsidRDefault="00032D57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rPr>
          <w:color w:val="262626"/>
          <w:lang w:bidi="en-US"/>
        </w:rPr>
        <w:t>Block</w:t>
      </w:r>
      <w:r w:rsidR="00F204ED" w:rsidRPr="001A1E2A">
        <w:rPr>
          <w:color w:val="262626"/>
          <w:lang w:bidi="en-US"/>
        </w:rPr>
        <w:t xml:space="preserve"> </w:t>
      </w:r>
      <w:r w:rsidRPr="001A1E2A">
        <w:rPr>
          <w:color w:val="262626"/>
          <w:lang w:bidi="en-US"/>
        </w:rPr>
        <w:t>membrane in</w:t>
      </w:r>
      <w:r w:rsidR="00F204ED" w:rsidRPr="001A1E2A">
        <w:rPr>
          <w:color w:val="262626"/>
          <w:lang w:bidi="en-US"/>
        </w:rPr>
        <w:t xml:space="preserve"> Tris-buffered saline (TBST; </w:t>
      </w:r>
      <w:r w:rsidR="00F204ED" w:rsidRPr="001A1E2A">
        <w:rPr>
          <w:color w:val="000000"/>
          <w:lang w:bidi="en-US"/>
        </w:rPr>
        <w:t>100 mM Tris base, 150 mM NaCl, 0.</w:t>
      </w:r>
      <w:r w:rsidR="00C20656">
        <w:rPr>
          <w:color w:val="000000"/>
          <w:lang w:bidi="en-US"/>
        </w:rPr>
        <w:t>05</w:t>
      </w:r>
      <w:r w:rsidR="00F204ED" w:rsidRPr="001A1E2A">
        <w:rPr>
          <w:color w:val="000000"/>
          <w:lang w:bidi="en-US"/>
        </w:rPr>
        <w:t>% Tween-20, pH 7.6) with 5</w:t>
      </w:r>
      <w:r w:rsidR="00F204ED" w:rsidRPr="001A1E2A">
        <w:rPr>
          <w:lang w:bidi="en-US"/>
        </w:rPr>
        <w:t xml:space="preserve">% skim milk for 1 hr on a shaker table at 70 rpm. </w:t>
      </w:r>
    </w:p>
    <w:p w14:paraId="4CA135FF" w14:textId="5FA165C8" w:rsidR="00D076C1" w:rsidRPr="001A1E2A" w:rsidRDefault="00D076C1" w:rsidP="00D076C1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color w:val="262626"/>
          <w:lang w:bidi="en-US"/>
        </w:rPr>
        <w:t>For HSP70 WBs, used 10 mM Tris-</w:t>
      </w:r>
      <w:proofErr w:type="spellStart"/>
      <w:r>
        <w:rPr>
          <w:color w:val="262626"/>
          <w:lang w:bidi="en-US"/>
        </w:rPr>
        <w:t>HCl</w:t>
      </w:r>
      <w:proofErr w:type="spellEnd"/>
      <w:r>
        <w:rPr>
          <w:color w:val="262626"/>
          <w:lang w:bidi="en-US"/>
        </w:rPr>
        <w:t xml:space="preserve">, pH 8, instead of above. </w:t>
      </w:r>
    </w:p>
    <w:p w14:paraId="22420049" w14:textId="047E945A" w:rsidR="00F204ED" w:rsidRPr="001A1E2A" w:rsidRDefault="00032D57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rPr>
          <w:lang w:bidi="en-US"/>
        </w:rPr>
        <w:t xml:space="preserve">Remove blocking buffer and incubate </w:t>
      </w:r>
      <w:r w:rsidR="00F204ED" w:rsidRPr="001A1E2A">
        <w:rPr>
          <w:lang w:bidi="en-US"/>
        </w:rPr>
        <w:t>membranes overnight at 4</w:t>
      </w:r>
      <w:r w:rsidR="00F204ED" w:rsidRPr="001A1E2A">
        <w:sym w:font="Symbol" w:char="F0B0"/>
      </w:r>
      <w:r w:rsidR="00F204ED" w:rsidRPr="001A1E2A">
        <w:rPr>
          <w:lang w:bidi="en-US"/>
        </w:rPr>
        <w:t xml:space="preserve">C </w:t>
      </w:r>
      <w:r w:rsidR="00F20C6F">
        <w:rPr>
          <w:lang w:bidi="en-US"/>
        </w:rPr>
        <w:t xml:space="preserve">(or </w:t>
      </w:r>
      <w:r w:rsidR="006B3343">
        <w:rPr>
          <w:lang w:bidi="en-US"/>
        </w:rPr>
        <w:t>RT</w:t>
      </w:r>
      <w:r w:rsidR="00F20C6F">
        <w:rPr>
          <w:lang w:bidi="en-US"/>
        </w:rPr>
        <w:t xml:space="preserve"> for 2 </w:t>
      </w:r>
      <w:proofErr w:type="spellStart"/>
      <w:r w:rsidR="00F20C6F">
        <w:rPr>
          <w:lang w:bidi="en-US"/>
        </w:rPr>
        <w:t>hr</w:t>
      </w:r>
      <w:bookmarkStart w:id="0" w:name="_GoBack"/>
      <w:bookmarkEnd w:id="0"/>
      <w:r w:rsidR="00F20C6F">
        <w:rPr>
          <w:lang w:bidi="en-US"/>
        </w:rPr>
        <w:t>s</w:t>
      </w:r>
      <w:proofErr w:type="spellEnd"/>
      <w:r w:rsidR="00F20C6F">
        <w:rPr>
          <w:lang w:bidi="en-US"/>
        </w:rPr>
        <w:t xml:space="preserve">) </w:t>
      </w:r>
      <w:r w:rsidR="00F204ED" w:rsidRPr="001A1E2A">
        <w:rPr>
          <w:lang w:bidi="en-US"/>
        </w:rPr>
        <w:t>in 10 ml of a 1:</w:t>
      </w:r>
      <w:r w:rsidR="00C91D4C">
        <w:rPr>
          <w:lang w:bidi="en-US"/>
        </w:rPr>
        <w:t>2000</w:t>
      </w:r>
      <w:r w:rsidR="00F204ED" w:rsidRPr="001A1E2A">
        <w:rPr>
          <w:lang w:bidi="en-US"/>
        </w:rPr>
        <w:t xml:space="preserve"> dilution (in TBST with 5% skim milk) of </w:t>
      </w:r>
      <w:r w:rsidRPr="001A1E2A">
        <w:t xml:space="preserve">an RBC antibody. </w:t>
      </w:r>
    </w:p>
    <w:p w14:paraId="5911B261" w14:textId="77777777" w:rsidR="00032D57" w:rsidRPr="001A1E2A" w:rsidRDefault="00032D57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Decant antibody into Falcon tube (to recycle it for next time) and perform three membrane washes with TBST</w:t>
      </w:r>
      <w:r w:rsidR="00A105C8" w:rsidRPr="001A1E2A">
        <w:t xml:space="preserve">. </w:t>
      </w:r>
    </w:p>
    <w:p w14:paraId="16F5267B" w14:textId="67E2A49D" w:rsidR="00A105C8" w:rsidRPr="001A1E2A" w:rsidRDefault="00A105C8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t>Incubate membrane</w:t>
      </w:r>
      <w:r w:rsidR="00F204ED" w:rsidRPr="001A1E2A">
        <w:t xml:space="preserve"> in 15 ml of a 1:</w:t>
      </w:r>
      <w:r w:rsidR="00710AAB">
        <w:t>10</w:t>
      </w:r>
      <w:r w:rsidR="00E544DE">
        <w:t>,</w:t>
      </w:r>
      <w:r w:rsidR="00F204ED" w:rsidRPr="001A1E2A">
        <w:t xml:space="preserve">000 dilution </w:t>
      </w:r>
      <w:r w:rsidR="006B3343">
        <w:t xml:space="preserve">(in TBST) </w:t>
      </w:r>
      <w:r w:rsidR="00F204ED" w:rsidRPr="001A1E2A">
        <w:t>of the secondary antibody (</w:t>
      </w:r>
      <w:r w:rsidR="00F204ED" w:rsidRPr="001A1E2A">
        <w:rPr>
          <w:lang w:bidi="en-US"/>
        </w:rPr>
        <w:t>horseradish</w:t>
      </w:r>
      <w:r w:rsidR="00F204ED" w:rsidRPr="001A1E2A">
        <w:rPr>
          <w:color w:val="000000"/>
          <w:lang w:bidi="en-US"/>
        </w:rPr>
        <w:t xml:space="preserve"> peroxidase-conjugated goat anti-</w:t>
      </w:r>
      <w:r w:rsidR="006B3343">
        <w:rPr>
          <w:lang w:bidi="en-US"/>
        </w:rPr>
        <w:t>rabbit</w:t>
      </w:r>
      <w:r w:rsidR="00F204ED" w:rsidRPr="001A1E2A">
        <w:rPr>
          <w:color w:val="F50000"/>
          <w:lang w:bidi="en-US"/>
        </w:rPr>
        <w:t xml:space="preserve"> </w:t>
      </w:r>
      <w:r w:rsidR="00A77B22">
        <w:rPr>
          <w:color w:val="000000"/>
          <w:lang w:bidi="en-US"/>
        </w:rPr>
        <w:t>IgG</w:t>
      </w:r>
      <w:r w:rsidR="00F204ED" w:rsidRPr="001A1E2A">
        <w:rPr>
          <w:color w:val="000000"/>
          <w:lang w:bidi="en-US"/>
        </w:rPr>
        <w:t xml:space="preserve">) at RT for 1 hr at 70 rpm. </w:t>
      </w:r>
    </w:p>
    <w:p w14:paraId="55D1FE18" w14:textId="77777777" w:rsidR="00A105C8" w:rsidRPr="001A1E2A" w:rsidRDefault="00F204ED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rPr>
          <w:color w:val="000000"/>
          <w:lang w:bidi="en-US"/>
        </w:rPr>
        <w:t xml:space="preserve">After decanting the secondary antibody, </w:t>
      </w:r>
      <w:r w:rsidR="00A105C8" w:rsidRPr="001A1E2A">
        <w:rPr>
          <w:color w:val="000000"/>
          <w:lang w:bidi="en-US"/>
        </w:rPr>
        <w:t xml:space="preserve">wash </w:t>
      </w:r>
      <w:r w:rsidRPr="001A1E2A">
        <w:rPr>
          <w:color w:val="000000"/>
          <w:lang w:bidi="en-US"/>
        </w:rPr>
        <w:t xml:space="preserve">membranes </w:t>
      </w:r>
      <w:r w:rsidR="00A105C8" w:rsidRPr="001A1E2A">
        <w:rPr>
          <w:color w:val="000000"/>
          <w:lang w:bidi="en-US"/>
        </w:rPr>
        <w:t>three times with TBST at RT for 5 min.</w:t>
      </w:r>
    </w:p>
    <w:p w14:paraId="740DCE82" w14:textId="48804815" w:rsidR="00A105C8" w:rsidRPr="001A1E2A" w:rsidRDefault="00A105C8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1A1E2A">
        <w:rPr>
          <w:color w:val="000000"/>
          <w:lang w:bidi="en-US"/>
        </w:rPr>
        <w:t xml:space="preserve"> Overlay membranes on plastic wrap, coat</w:t>
      </w:r>
      <w:r w:rsidR="00F204ED" w:rsidRPr="001A1E2A">
        <w:rPr>
          <w:color w:val="000000"/>
          <w:lang w:bidi="en-US"/>
        </w:rPr>
        <w:t xml:space="preserve"> with 400 </w:t>
      </w:r>
      <w:r w:rsidR="00F204ED" w:rsidRPr="001A1E2A">
        <w:t>µ</w:t>
      </w:r>
      <w:r w:rsidR="00F204ED" w:rsidRPr="001A1E2A">
        <w:rPr>
          <w:color w:val="000000"/>
          <w:lang w:bidi="en-US"/>
        </w:rPr>
        <w:t>l SuperSignal® West Pico Chemiluminescent Substrate ECL solution (Therm</w:t>
      </w:r>
      <w:r w:rsidRPr="001A1E2A">
        <w:rPr>
          <w:color w:val="000000"/>
          <w:lang w:bidi="en-US"/>
        </w:rPr>
        <w:t xml:space="preserve">o-Scientific), and </w:t>
      </w:r>
      <w:r w:rsidR="002336A4">
        <w:rPr>
          <w:color w:val="000000"/>
          <w:lang w:bidi="en-US"/>
        </w:rPr>
        <w:t>incubate for several minutes</w:t>
      </w:r>
      <w:r w:rsidR="00F204ED" w:rsidRPr="001A1E2A">
        <w:rPr>
          <w:color w:val="000000"/>
          <w:lang w:bidi="en-US"/>
        </w:rPr>
        <w:t xml:space="preserve">. </w:t>
      </w:r>
    </w:p>
    <w:p w14:paraId="4A243A31" w14:textId="740A9676" w:rsidR="00A105C8" w:rsidRPr="002336A4" w:rsidRDefault="002336A4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color w:val="000000"/>
          <w:lang w:bidi="en-US"/>
        </w:rPr>
        <w:t xml:space="preserve">Use Fusion </w:t>
      </w:r>
      <w:r w:rsidR="00BB3936">
        <w:rPr>
          <w:color w:val="000000"/>
          <w:lang w:bidi="en-US"/>
        </w:rPr>
        <w:t>gel doc to visualize instead</w:t>
      </w:r>
      <w:r>
        <w:rPr>
          <w:color w:val="000000"/>
          <w:lang w:bidi="en-US"/>
        </w:rPr>
        <w:t>. Use auto-exposure or 2-2.5 min.</w:t>
      </w:r>
    </w:p>
    <w:p w14:paraId="2C5BE52F" w14:textId="6C7513F5" w:rsidR="002336A4" w:rsidRPr="001A1E2A" w:rsidRDefault="002336A4" w:rsidP="00032D57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color w:val="000000"/>
          <w:lang w:bidi="en-US"/>
        </w:rPr>
        <w:t xml:space="preserve">Take picture of ladder, as well, and merge with </w:t>
      </w:r>
      <w:proofErr w:type="spellStart"/>
      <w:r>
        <w:rPr>
          <w:color w:val="000000"/>
          <w:lang w:bidi="en-US"/>
        </w:rPr>
        <w:t>chemiluminescent</w:t>
      </w:r>
      <w:proofErr w:type="spellEnd"/>
      <w:r>
        <w:rPr>
          <w:color w:val="000000"/>
          <w:lang w:bidi="en-US"/>
        </w:rPr>
        <w:t xml:space="preserve"> image. </w:t>
      </w:r>
    </w:p>
    <w:p w14:paraId="637EB278" w14:textId="77777777" w:rsidR="00F51EDE" w:rsidRDefault="00F51EDE" w:rsidP="00EB4F24"/>
    <w:p w14:paraId="0E917E50" w14:textId="77777777" w:rsidR="00F51EDE" w:rsidRDefault="00F51EDE" w:rsidP="00EB4F24"/>
    <w:p w14:paraId="5597BDE0" w14:textId="61F8BF8B" w:rsidR="00F51EDE" w:rsidRDefault="00A31787" w:rsidP="00EB4F24">
      <w:r>
        <w:t>F</w:t>
      </w:r>
      <w:r w:rsidR="00F51EDE">
        <w:t xml:space="preserve">or the </w:t>
      </w:r>
      <w:r w:rsidR="00F51EDE" w:rsidRPr="00B16A39">
        <w:rPr>
          <w:highlight w:val="red"/>
        </w:rPr>
        <w:t>red samples</w:t>
      </w:r>
      <w:r w:rsidR="00F51EDE">
        <w:t xml:space="preserve"> (adult corals): use 1:2</w:t>
      </w:r>
      <w:r>
        <w:t>,</w:t>
      </w:r>
      <w:r w:rsidR="00F51EDE">
        <w:t>000 dilution of RBC (fresh) with 1:5</w:t>
      </w:r>
      <w:r>
        <w:t>,</w:t>
      </w:r>
      <w:r w:rsidR="00F51EDE">
        <w:t xml:space="preserve">000 secondary antibody </w:t>
      </w:r>
      <w:proofErr w:type="gramStart"/>
      <w:r w:rsidR="00F51EDE">
        <w:t>dilution</w:t>
      </w:r>
      <w:proofErr w:type="gramEnd"/>
      <w:r>
        <w:t xml:space="preserve"> (anti-rabbit)</w:t>
      </w:r>
      <w:r w:rsidR="00F51EDE">
        <w:t xml:space="preserve">. </w:t>
      </w:r>
    </w:p>
    <w:p w14:paraId="078B36D0" w14:textId="77777777" w:rsidR="00A31787" w:rsidRDefault="00A31787" w:rsidP="00EB4F24"/>
    <w:p w14:paraId="1ED92A70" w14:textId="58082FEF" w:rsidR="00A31787" w:rsidRDefault="00F51EDE" w:rsidP="00EB4F24">
      <w:r>
        <w:t xml:space="preserve">For the </w:t>
      </w:r>
      <w:r w:rsidRPr="00B16A39">
        <w:rPr>
          <w:highlight w:val="green"/>
        </w:rPr>
        <w:t>green samples</w:t>
      </w:r>
      <w:r>
        <w:t>: used 1:2</w:t>
      </w:r>
      <w:r w:rsidR="00762115">
        <w:t>,</w:t>
      </w:r>
      <w:r>
        <w:t>000 dilution of RBC with 1:10</w:t>
      </w:r>
      <w:r w:rsidR="00762115">
        <w:t>,</w:t>
      </w:r>
      <w:r>
        <w:t xml:space="preserve">000 dilution secondary antibody with 75 V for 45-60 min and 130 V for 90 min run times, transferring at either 100V for 75 min (first two gels) or </w:t>
      </w:r>
      <w:r w:rsidR="00A31787">
        <w:t>75 V for 130 min (3</w:t>
      </w:r>
      <w:r w:rsidR="00A31787" w:rsidRPr="00A31787">
        <w:rPr>
          <w:vertAlign w:val="superscript"/>
        </w:rPr>
        <w:t>rd</w:t>
      </w:r>
      <w:r w:rsidR="00A31787">
        <w:t xml:space="preserve"> gel, run on 7-11-11). </w:t>
      </w:r>
    </w:p>
    <w:p w14:paraId="3B5E38C5" w14:textId="77777777" w:rsidR="00A31787" w:rsidRDefault="00A31787" w:rsidP="00EB4F24"/>
    <w:p w14:paraId="2F083770" w14:textId="0A57E690" w:rsidR="00CC3C82" w:rsidRPr="005B553D" w:rsidRDefault="00A31787" w:rsidP="00EB4F24">
      <w:r>
        <w:t xml:space="preserve">For the </w:t>
      </w:r>
      <w:r w:rsidRPr="00B16A39">
        <w:rPr>
          <w:highlight w:val="yellow"/>
        </w:rPr>
        <w:t>yellow samples</w:t>
      </w:r>
      <w:r>
        <w:t xml:space="preserve"> (adult </w:t>
      </w:r>
      <w:r w:rsidRPr="00CA34FC">
        <w:rPr>
          <w:i/>
        </w:rPr>
        <w:t>S. hystrix</w:t>
      </w:r>
      <w:r>
        <w:t xml:space="preserve"> samples), try 1:</w:t>
      </w:r>
      <w:r w:rsidR="00B74F4C">
        <w:t>5</w:t>
      </w:r>
      <w:r>
        <w:t xml:space="preserve">000 RBC primary antibody </w:t>
      </w:r>
      <w:proofErr w:type="gramStart"/>
      <w:r>
        <w:t>dilution</w:t>
      </w:r>
      <w:proofErr w:type="gramEnd"/>
      <w:r>
        <w:t xml:space="preserve"> and 1:</w:t>
      </w:r>
      <w:r w:rsidR="00762115">
        <w:t>1</w:t>
      </w:r>
      <w:r>
        <w:t>5,000 secondary a</w:t>
      </w:r>
      <w:r w:rsidR="00B74F4C">
        <w:t xml:space="preserve">ntibody dilution (anti-rabbit) with new antibody (arrived on ____). </w:t>
      </w:r>
      <w:r w:rsidR="00BE4092">
        <w:br w:type="page"/>
      </w:r>
    </w:p>
    <w:tbl>
      <w:tblPr>
        <w:tblStyle w:val="TableGrid"/>
        <w:tblW w:w="0" w:type="auto"/>
        <w:tblInd w:w="-882" w:type="dxa"/>
        <w:tblLayout w:type="fixed"/>
        <w:tblLook w:val="04A0" w:firstRow="1" w:lastRow="0" w:firstColumn="1" w:lastColumn="0" w:noHBand="0" w:noVBand="1"/>
      </w:tblPr>
      <w:tblGrid>
        <w:gridCol w:w="3240"/>
        <w:gridCol w:w="1710"/>
        <w:gridCol w:w="1965"/>
        <w:gridCol w:w="1771"/>
        <w:gridCol w:w="1772"/>
      </w:tblGrid>
      <w:tr w:rsidR="005B553D" w14:paraId="25C66EF5" w14:textId="77777777" w:rsidTr="009D0A17">
        <w:tc>
          <w:tcPr>
            <w:tcW w:w="10458" w:type="dxa"/>
            <w:gridSpan w:val="5"/>
          </w:tcPr>
          <w:p w14:paraId="3A929E0F" w14:textId="5066CDC6" w:rsidR="005B553D" w:rsidRDefault="005B553D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 w:rsidRPr="00B16A39">
              <w:rPr>
                <w:i/>
                <w:highlight w:val="red"/>
              </w:rPr>
              <w:t>Pocillopora damicornis</w:t>
            </w:r>
            <w:r w:rsidRPr="00B16A39">
              <w:rPr>
                <w:highlight w:val="red"/>
              </w:rPr>
              <w:t xml:space="preserve"> </w:t>
            </w:r>
            <w:r w:rsidR="00EB4F24" w:rsidRPr="00B16A39">
              <w:rPr>
                <w:highlight w:val="red"/>
              </w:rPr>
              <w:t xml:space="preserve">(adults) </w:t>
            </w:r>
            <w:r w:rsidRPr="00B16A39">
              <w:rPr>
                <w:highlight w:val="red"/>
              </w:rPr>
              <w:t>long-term temperature manipulation study, t = 6 months samples</w:t>
            </w:r>
          </w:p>
        </w:tc>
      </w:tr>
      <w:tr w:rsidR="005B553D" w14:paraId="6D67F4CC" w14:textId="77777777" w:rsidTr="009D0A17">
        <w:tc>
          <w:tcPr>
            <w:tcW w:w="3240" w:type="dxa"/>
          </w:tcPr>
          <w:p w14:paraId="489B67BF" w14:textId="38F0B7B7" w:rsidR="005B553D" w:rsidRDefault="005B553D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>
              <w:t>Sample</w:t>
            </w:r>
          </w:p>
        </w:tc>
        <w:tc>
          <w:tcPr>
            <w:tcW w:w="1710" w:type="dxa"/>
          </w:tcPr>
          <w:p w14:paraId="2B8C147B" w14:textId="221BCBC9" w:rsidR="005B553D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>
              <w:t>C</w:t>
            </w:r>
            <w:r w:rsidR="005B553D">
              <w:t>oncentration</w:t>
            </w:r>
          </w:p>
          <w:p w14:paraId="0CE7F3D0" w14:textId="1F65AA73" w:rsidR="00325DFA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>
              <w:t>(ng/</w:t>
            </w:r>
            <w:proofErr w:type="spellStart"/>
            <w:r>
              <w:t>ul</w:t>
            </w:r>
            <w:proofErr w:type="spellEnd"/>
            <w:r>
              <w:t>)</w:t>
            </w:r>
          </w:p>
        </w:tc>
        <w:tc>
          <w:tcPr>
            <w:tcW w:w="1965" w:type="dxa"/>
          </w:tcPr>
          <w:p w14:paraId="39813BD8" w14:textId="49E238B3" w:rsidR="005B553D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proofErr w:type="spellStart"/>
            <w:r>
              <w:t>u</w:t>
            </w:r>
            <w:r w:rsidR="005B553D">
              <w:t>l</w:t>
            </w:r>
            <w:proofErr w:type="spellEnd"/>
            <w:r w:rsidR="005B553D">
              <w:t xml:space="preserve"> to reach 20 </w:t>
            </w:r>
            <w:proofErr w:type="spellStart"/>
            <w:r w:rsidR="005B553D">
              <w:t>ug</w:t>
            </w:r>
            <w:proofErr w:type="spellEnd"/>
            <w:r w:rsidR="00391A4C">
              <w:t xml:space="preserve"> (total for 2 gels)</w:t>
            </w:r>
          </w:p>
        </w:tc>
        <w:tc>
          <w:tcPr>
            <w:tcW w:w="1771" w:type="dxa"/>
          </w:tcPr>
          <w:p w14:paraId="2DE199AC" w14:textId="0335D463" w:rsidR="005B553D" w:rsidRDefault="005B553D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bromophenol</w:t>
            </w:r>
            <w:proofErr w:type="spellEnd"/>
            <w:r>
              <w:t xml:space="preserve"> blue</w:t>
            </w:r>
            <w:r w:rsidR="00391A4C">
              <w:t xml:space="preserve"> for 2 gels</w:t>
            </w:r>
          </w:p>
        </w:tc>
        <w:tc>
          <w:tcPr>
            <w:tcW w:w="1772" w:type="dxa"/>
          </w:tcPr>
          <w:p w14:paraId="42D12AE9" w14:textId="1088F534" w:rsidR="005B553D" w:rsidRDefault="005B553D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proofErr w:type="spellStart"/>
            <w:r>
              <w:t>ul</w:t>
            </w:r>
            <w:proofErr w:type="spellEnd"/>
            <w:r>
              <w:t>/well</w:t>
            </w:r>
          </w:p>
        </w:tc>
      </w:tr>
      <w:tr w:rsidR="005B553D" w14:paraId="24CCF4A5" w14:textId="77777777" w:rsidTr="009D0A17">
        <w:tc>
          <w:tcPr>
            <w:tcW w:w="3240" w:type="dxa"/>
          </w:tcPr>
          <w:p w14:paraId="4827333D" w14:textId="727534FE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C24T1S1</w:t>
            </w:r>
          </w:p>
        </w:tc>
        <w:tc>
          <w:tcPr>
            <w:tcW w:w="1710" w:type="dxa"/>
          </w:tcPr>
          <w:p w14:paraId="22E59230" w14:textId="1A48BBBF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779</w:t>
            </w:r>
          </w:p>
        </w:tc>
        <w:tc>
          <w:tcPr>
            <w:tcW w:w="1965" w:type="dxa"/>
          </w:tcPr>
          <w:p w14:paraId="5C260BE9" w14:textId="06A60ADD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25.7 (51.4)</w:t>
            </w:r>
          </w:p>
        </w:tc>
        <w:tc>
          <w:tcPr>
            <w:tcW w:w="1771" w:type="dxa"/>
          </w:tcPr>
          <w:p w14:paraId="3AA3C6A2" w14:textId="34AEF8BB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5</w:t>
            </w:r>
          </w:p>
        </w:tc>
        <w:tc>
          <w:tcPr>
            <w:tcW w:w="1772" w:type="dxa"/>
          </w:tcPr>
          <w:p w14:paraId="3807F84A" w14:textId="4BA1F1F8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27</w:t>
            </w:r>
          </w:p>
        </w:tc>
      </w:tr>
      <w:tr w:rsidR="005B553D" w14:paraId="755308EA" w14:textId="77777777" w:rsidTr="009D0A17">
        <w:tc>
          <w:tcPr>
            <w:tcW w:w="3240" w:type="dxa"/>
          </w:tcPr>
          <w:p w14:paraId="65D21589" w14:textId="4B395B6D" w:rsidR="005B553D" w:rsidRPr="00F51EDE" w:rsidRDefault="00325DFA" w:rsidP="00325DF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C24T1S2</w:t>
            </w:r>
          </w:p>
        </w:tc>
        <w:tc>
          <w:tcPr>
            <w:tcW w:w="1710" w:type="dxa"/>
          </w:tcPr>
          <w:p w14:paraId="4791206E" w14:textId="73574A2D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655</w:t>
            </w:r>
          </w:p>
        </w:tc>
        <w:tc>
          <w:tcPr>
            <w:tcW w:w="1965" w:type="dxa"/>
          </w:tcPr>
          <w:p w14:paraId="2595F8E0" w14:textId="2AFB7FFA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30.5 (61)</w:t>
            </w:r>
          </w:p>
        </w:tc>
        <w:tc>
          <w:tcPr>
            <w:tcW w:w="1771" w:type="dxa"/>
          </w:tcPr>
          <w:p w14:paraId="057965D9" w14:textId="3788DDA0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6</w:t>
            </w:r>
          </w:p>
        </w:tc>
        <w:tc>
          <w:tcPr>
            <w:tcW w:w="1772" w:type="dxa"/>
          </w:tcPr>
          <w:p w14:paraId="1D44D95A" w14:textId="1ECC88EB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32</w:t>
            </w:r>
          </w:p>
        </w:tc>
      </w:tr>
      <w:tr w:rsidR="005B553D" w14:paraId="61369861" w14:textId="77777777" w:rsidTr="009D0A17">
        <w:tc>
          <w:tcPr>
            <w:tcW w:w="3240" w:type="dxa"/>
          </w:tcPr>
          <w:p w14:paraId="0D89F431" w14:textId="157EF0A8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C24T2S1</w:t>
            </w:r>
          </w:p>
        </w:tc>
        <w:tc>
          <w:tcPr>
            <w:tcW w:w="1710" w:type="dxa"/>
          </w:tcPr>
          <w:p w14:paraId="0069C6F5" w14:textId="76C59E99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2267</w:t>
            </w:r>
          </w:p>
        </w:tc>
        <w:tc>
          <w:tcPr>
            <w:tcW w:w="1965" w:type="dxa"/>
          </w:tcPr>
          <w:p w14:paraId="75025F98" w14:textId="1E0BD429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8.8 (17.6)</w:t>
            </w:r>
          </w:p>
        </w:tc>
        <w:tc>
          <w:tcPr>
            <w:tcW w:w="1771" w:type="dxa"/>
          </w:tcPr>
          <w:p w14:paraId="771A4C11" w14:textId="18AB05BD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</w:t>
            </w:r>
          </w:p>
        </w:tc>
        <w:tc>
          <w:tcPr>
            <w:tcW w:w="1772" w:type="dxa"/>
          </w:tcPr>
          <w:p w14:paraId="46E52E86" w14:textId="27AD6056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9</w:t>
            </w:r>
          </w:p>
        </w:tc>
      </w:tr>
      <w:tr w:rsidR="005B553D" w14:paraId="21CC9037" w14:textId="77777777" w:rsidTr="009D0A17">
        <w:tc>
          <w:tcPr>
            <w:tcW w:w="3240" w:type="dxa"/>
          </w:tcPr>
          <w:p w14:paraId="0680A8F1" w14:textId="41E32497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C24T3S1</w:t>
            </w:r>
          </w:p>
        </w:tc>
        <w:tc>
          <w:tcPr>
            <w:tcW w:w="1710" w:type="dxa"/>
          </w:tcPr>
          <w:p w14:paraId="10DDE804" w14:textId="16625656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721</w:t>
            </w:r>
          </w:p>
        </w:tc>
        <w:tc>
          <w:tcPr>
            <w:tcW w:w="1965" w:type="dxa"/>
          </w:tcPr>
          <w:p w14:paraId="2C1A995A" w14:textId="46D6E776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27.7 (55.4)</w:t>
            </w:r>
          </w:p>
        </w:tc>
        <w:tc>
          <w:tcPr>
            <w:tcW w:w="1771" w:type="dxa"/>
          </w:tcPr>
          <w:p w14:paraId="1379D881" w14:textId="7407E97E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5</w:t>
            </w:r>
          </w:p>
        </w:tc>
        <w:tc>
          <w:tcPr>
            <w:tcW w:w="1772" w:type="dxa"/>
          </w:tcPr>
          <w:p w14:paraId="4473994A" w14:textId="097E4293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29</w:t>
            </w:r>
          </w:p>
        </w:tc>
      </w:tr>
      <w:tr w:rsidR="005B553D" w14:paraId="59EB5CCE" w14:textId="77777777" w:rsidTr="009D0A17">
        <w:tc>
          <w:tcPr>
            <w:tcW w:w="3240" w:type="dxa"/>
          </w:tcPr>
          <w:p w14:paraId="3FC549C6" w14:textId="41FF7A3D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H24T1S1</w:t>
            </w:r>
          </w:p>
        </w:tc>
        <w:tc>
          <w:tcPr>
            <w:tcW w:w="1710" w:type="dxa"/>
          </w:tcPr>
          <w:p w14:paraId="0EAC08D3" w14:textId="5596D35E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598</w:t>
            </w:r>
          </w:p>
        </w:tc>
        <w:tc>
          <w:tcPr>
            <w:tcW w:w="1965" w:type="dxa"/>
          </w:tcPr>
          <w:p w14:paraId="78DB3C99" w14:textId="3D7A670B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33.4 (66.8)</w:t>
            </w:r>
          </w:p>
        </w:tc>
        <w:tc>
          <w:tcPr>
            <w:tcW w:w="1771" w:type="dxa"/>
          </w:tcPr>
          <w:p w14:paraId="0DB0B165" w14:textId="6E956BB3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6</w:t>
            </w:r>
          </w:p>
        </w:tc>
        <w:tc>
          <w:tcPr>
            <w:tcW w:w="1772" w:type="dxa"/>
          </w:tcPr>
          <w:p w14:paraId="4E923440" w14:textId="4BCCC656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35</w:t>
            </w:r>
          </w:p>
        </w:tc>
      </w:tr>
      <w:tr w:rsidR="005B553D" w14:paraId="2586A12A" w14:textId="77777777" w:rsidTr="009D0A17">
        <w:tc>
          <w:tcPr>
            <w:tcW w:w="3240" w:type="dxa"/>
          </w:tcPr>
          <w:p w14:paraId="355437B5" w14:textId="010157A5" w:rsidR="005B553D" w:rsidRPr="00F51EDE" w:rsidRDefault="00325DFA" w:rsidP="00325DF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H24T2S1</w:t>
            </w:r>
          </w:p>
        </w:tc>
        <w:tc>
          <w:tcPr>
            <w:tcW w:w="1710" w:type="dxa"/>
          </w:tcPr>
          <w:p w14:paraId="7AE9F1AB" w14:textId="1637AAD9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2284</w:t>
            </w:r>
          </w:p>
        </w:tc>
        <w:tc>
          <w:tcPr>
            <w:tcW w:w="1965" w:type="dxa"/>
          </w:tcPr>
          <w:p w14:paraId="7BE921EE" w14:textId="1BCFEE49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8.8 (17.6)</w:t>
            </w:r>
          </w:p>
        </w:tc>
        <w:tc>
          <w:tcPr>
            <w:tcW w:w="1771" w:type="dxa"/>
          </w:tcPr>
          <w:p w14:paraId="39C7AE8F" w14:textId="7551A5A4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</w:t>
            </w:r>
          </w:p>
        </w:tc>
        <w:tc>
          <w:tcPr>
            <w:tcW w:w="1772" w:type="dxa"/>
          </w:tcPr>
          <w:p w14:paraId="3C806A9B" w14:textId="4155893A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9</w:t>
            </w:r>
          </w:p>
        </w:tc>
      </w:tr>
      <w:tr w:rsidR="005B553D" w14:paraId="269EE8AA" w14:textId="77777777" w:rsidTr="009D0A17">
        <w:tc>
          <w:tcPr>
            <w:tcW w:w="3240" w:type="dxa"/>
          </w:tcPr>
          <w:p w14:paraId="38E18E77" w14:textId="276F411B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H24T2S2</w:t>
            </w:r>
          </w:p>
        </w:tc>
        <w:tc>
          <w:tcPr>
            <w:tcW w:w="1710" w:type="dxa"/>
          </w:tcPr>
          <w:p w14:paraId="40234CA3" w14:textId="70A1F74F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2321</w:t>
            </w:r>
          </w:p>
        </w:tc>
        <w:tc>
          <w:tcPr>
            <w:tcW w:w="1965" w:type="dxa"/>
          </w:tcPr>
          <w:p w14:paraId="253FE827" w14:textId="12F51F78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8.6 (17.2)</w:t>
            </w:r>
          </w:p>
        </w:tc>
        <w:tc>
          <w:tcPr>
            <w:tcW w:w="1771" w:type="dxa"/>
          </w:tcPr>
          <w:p w14:paraId="1FB9D8F7" w14:textId="584C68E8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2</w:t>
            </w:r>
          </w:p>
        </w:tc>
        <w:tc>
          <w:tcPr>
            <w:tcW w:w="1772" w:type="dxa"/>
          </w:tcPr>
          <w:p w14:paraId="37C5496F" w14:textId="60648B3D" w:rsidR="005B553D" w:rsidRPr="00F51EDE" w:rsidRDefault="00E1320D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9</w:t>
            </w:r>
          </w:p>
        </w:tc>
      </w:tr>
      <w:tr w:rsidR="005B553D" w14:paraId="7D9CD2D6" w14:textId="77777777" w:rsidTr="009D0A17">
        <w:tc>
          <w:tcPr>
            <w:tcW w:w="3240" w:type="dxa"/>
          </w:tcPr>
          <w:p w14:paraId="39508438" w14:textId="77A2B8B9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H24T3S1</w:t>
            </w:r>
          </w:p>
        </w:tc>
        <w:tc>
          <w:tcPr>
            <w:tcW w:w="1710" w:type="dxa"/>
          </w:tcPr>
          <w:p w14:paraId="60ED369A" w14:textId="10997F8C" w:rsidR="005B553D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484</w:t>
            </w:r>
          </w:p>
        </w:tc>
        <w:tc>
          <w:tcPr>
            <w:tcW w:w="1965" w:type="dxa"/>
          </w:tcPr>
          <w:p w14:paraId="07549F1F" w14:textId="60C4F3DE" w:rsidR="005B553D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41.3 (82.6)</w:t>
            </w:r>
          </w:p>
        </w:tc>
        <w:tc>
          <w:tcPr>
            <w:tcW w:w="1771" w:type="dxa"/>
          </w:tcPr>
          <w:p w14:paraId="54690E53" w14:textId="06616E84" w:rsidR="005B553D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7</w:t>
            </w:r>
          </w:p>
        </w:tc>
        <w:tc>
          <w:tcPr>
            <w:tcW w:w="1772" w:type="dxa"/>
          </w:tcPr>
          <w:p w14:paraId="5D576A7B" w14:textId="0C3E865E" w:rsidR="005B553D" w:rsidRPr="00F51EDE" w:rsidRDefault="00E1320D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43</w:t>
            </w:r>
          </w:p>
        </w:tc>
      </w:tr>
      <w:tr w:rsidR="00325DFA" w14:paraId="10AA2B76" w14:textId="77777777" w:rsidTr="009D0A17">
        <w:tc>
          <w:tcPr>
            <w:tcW w:w="3240" w:type="dxa"/>
          </w:tcPr>
          <w:p w14:paraId="704DCCA4" w14:textId="6B51FECB" w:rsidR="00325DFA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H24T3S2</w:t>
            </w:r>
          </w:p>
        </w:tc>
        <w:tc>
          <w:tcPr>
            <w:tcW w:w="1710" w:type="dxa"/>
          </w:tcPr>
          <w:p w14:paraId="73B0AAFB" w14:textId="6BBEDC6C" w:rsidR="00325DFA" w:rsidRPr="00F51EDE" w:rsidRDefault="00325DF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493</w:t>
            </w:r>
          </w:p>
        </w:tc>
        <w:tc>
          <w:tcPr>
            <w:tcW w:w="1965" w:type="dxa"/>
          </w:tcPr>
          <w:p w14:paraId="5B9C65AE" w14:textId="7ECC6B1B" w:rsidR="00325DFA" w:rsidRPr="00F51EDE" w:rsidRDefault="00391A4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40.6 (81.2)</w:t>
            </w:r>
          </w:p>
        </w:tc>
        <w:tc>
          <w:tcPr>
            <w:tcW w:w="1771" w:type="dxa"/>
          </w:tcPr>
          <w:p w14:paraId="19F59FDA" w14:textId="62D97672" w:rsidR="00325DFA" w:rsidRPr="00F51EDE" w:rsidRDefault="008D4FC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7</w:t>
            </w:r>
          </w:p>
        </w:tc>
        <w:tc>
          <w:tcPr>
            <w:tcW w:w="1772" w:type="dxa"/>
          </w:tcPr>
          <w:p w14:paraId="7F02274A" w14:textId="55B58A81" w:rsidR="00325DFA" w:rsidRPr="00F51EDE" w:rsidRDefault="00E1320D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b/>
                <w:highlight w:val="red"/>
              </w:rPr>
            </w:pPr>
            <w:r w:rsidRPr="00F51EDE">
              <w:rPr>
                <w:b/>
                <w:highlight w:val="red"/>
              </w:rPr>
              <w:t>42</w:t>
            </w:r>
          </w:p>
        </w:tc>
      </w:tr>
      <w:tr w:rsidR="00BE4092" w14:paraId="07AD261E" w14:textId="77777777" w:rsidTr="009D0A17">
        <w:tc>
          <w:tcPr>
            <w:tcW w:w="10458" w:type="dxa"/>
            <w:gridSpan w:val="5"/>
          </w:tcPr>
          <w:p w14:paraId="5AA50491" w14:textId="00B6C425" w:rsidR="00BE4092" w:rsidRDefault="00BE4092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 w:rsidRPr="00B16A39">
              <w:rPr>
                <w:i/>
                <w:highlight w:val="green"/>
              </w:rPr>
              <w:t>Pocillopora damicornis</w:t>
            </w:r>
            <w:r w:rsidRPr="00B16A39">
              <w:rPr>
                <w:highlight w:val="green"/>
              </w:rPr>
              <w:t xml:space="preserve"> </w:t>
            </w:r>
            <w:r w:rsidR="00EB4F24" w:rsidRPr="00B16A39">
              <w:rPr>
                <w:highlight w:val="green"/>
              </w:rPr>
              <w:t>(larvae)</w:t>
            </w:r>
            <w:r w:rsidRPr="00B16A39">
              <w:rPr>
                <w:highlight w:val="green"/>
              </w:rPr>
              <w:t xml:space="preserve"> pCO</w:t>
            </w:r>
            <w:r w:rsidRPr="00B16A39">
              <w:rPr>
                <w:highlight w:val="green"/>
                <w:vertAlign w:val="subscript"/>
              </w:rPr>
              <w:t>2</w:t>
            </w:r>
            <w:r w:rsidRPr="00B16A39">
              <w:rPr>
                <w:highlight w:val="green"/>
              </w:rPr>
              <w:t xml:space="preserve"> x temperature study (April 2010)</w:t>
            </w:r>
          </w:p>
        </w:tc>
      </w:tr>
      <w:tr w:rsidR="00BE4092" w14:paraId="1D13FFDC" w14:textId="77777777" w:rsidTr="009D0A17">
        <w:tc>
          <w:tcPr>
            <w:tcW w:w="3240" w:type="dxa"/>
          </w:tcPr>
          <w:p w14:paraId="084259F7" w14:textId="4E4E2D5C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10-17</w:t>
            </w:r>
          </w:p>
        </w:tc>
        <w:tc>
          <w:tcPr>
            <w:tcW w:w="1710" w:type="dxa"/>
          </w:tcPr>
          <w:p w14:paraId="74822082" w14:textId="51EF4E3E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795</w:t>
            </w:r>
          </w:p>
        </w:tc>
        <w:tc>
          <w:tcPr>
            <w:tcW w:w="1965" w:type="dxa"/>
          </w:tcPr>
          <w:p w14:paraId="3F261BE1" w14:textId="468CF9F6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25.2 (50.4)</w:t>
            </w:r>
          </w:p>
        </w:tc>
        <w:tc>
          <w:tcPr>
            <w:tcW w:w="1771" w:type="dxa"/>
          </w:tcPr>
          <w:p w14:paraId="34085BEF" w14:textId="09CC1D36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2-3</w:t>
            </w:r>
          </w:p>
        </w:tc>
        <w:tc>
          <w:tcPr>
            <w:tcW w:w="1772" w:type="dxa"/>
          </w:tcPr>
          <w:p w14:paraId="3FBBA775" w14:textId="05FB80A8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27.2</w:t>
            </w:r>
          </w:p>
        </w:tc>
      </w:tr>
      <w:tr w:rsidR="00BE4092" w14:paraId="7AEE9BF5" w14:textId="77777777" w:rsidTr="009D0A17">
        <w:tc>
          <w:tcPr>
            <w:tcW w:w="3240" w:type="dxa"/>
          </w:tcPr>
          <w:p w14:paraId="51C0BA09" w14:textId="282EF6A5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10-18</w:t>
            </w:r>
          </w:p>
        </w:tc>
        <w:tc>
          <w:tcPr>
            <w:tcW w:w="1710" w:type="dxa"/>
          </w:tcPr>
          <w:p w14:paraId="69ADD777" w14:textId="64998573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547</w:t>
            </w:r>
          </w:p>
        </w:tc>
        <w:tc>
          <w:tcPr>
            <w:tcW w:w="1965" w:type="dxa"/>
          </w:tcPr>
          <w:p w14:paraId="4D2FD529" w14:textId="295E337A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36.6 (73.2)</w:t>
            </w:r>
          </w:p>
        </w:tc>
        <w:tc>
          <w:tcPr>
            <w:tcW w:w="1771" w:type="dxa"/>
          </w:tcPr>
          <w:p w14:paraId="3F115312" w14:textId="76895DE8" w:rsidR="00BE4092" w:rsidRPr="00E035D5" w:rsidRDefault="00B83EEC" w:rsidP="00B83EE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3-4</w:t>
            </w:r>
          </w:p>
        </w:tc>
        <w:tc>
          <w:tcPr>
            <w:tcW w:w="1772" w:type="dxa"/>
          </w:tcPr>
          <w:p w14:paraId="16ACB6D4" w14:textId="1C83527F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39.6</w:t>
            </w:r>
          </w:p>
        </w:tc>
      </w:tr>
      <w:tr w:rsidR="00BE4092" w14:paraId="06604A34" w14:textId="77777777" w:rsidTr="009D0A17">
        <w:tc>
          <w:tcPr>
            <w:tcW w:w="3240" w:type="dxa"/>
          </w:tcPr>
          <w:p w14:paraId="3E67BD32" w14:textId="2CB8D1B6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10-19</w:t>
            </w:r>
          </w:p>
        </w:tc>
        <w:tc>
          <w:tcPr>
            <w:tcW w:w="1710" w:type="dxa"/>
          </w:tcPr>
          <w:p w14:paraId="2CD1FA09" w14:textId="70A18050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1179</w:t>
            </w:r>
          </w:p>
        </w:tc>
        <w:tc>
          <w:tcPr>
            <w:tcW w:w="1965" w:type="dxa"/>
          </w:tcPr>
          <w:p w14:paraId="0E720111" w14:textId="1DE99262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17 (34)</w:t>
            </w:r>
          </w:p>
        </w:tc>
        <w:tc>
          <w:tcPr>
            <w:tcW w:w="1771" w:type="dxa"/>
          </w:tcPr>
          <w:p w14:paraId="469F9BD4" w14:textId="21A11EC7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7429E5C2" w14:textId="7500A514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19</w:t>
            </w:r>
          </w:p>
        </w:tc>
      </w:tr>
      <w:tr w:rsidR="00BE4092" w14:paraId="1544FD06" w14:textId="77777777" w:rsidTr="009D0A17">
        <w:tc>
          <w:tcPr>
            <w:tcW w:w="3240" w:type="dxa"/>
          </w:tcPr>
          <w:p w14:paraId="3876D790" w14:textId="49520EAE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10-20</w:t>
            </w:r>
          </w:p>
        </w:tc>
        <w:tc>
          <w:tcPr>
            <w:tcW w:w="1710" w:type="dxa"/>
          </w:tcPr>
          <w:p w14:paraId="4238912B" w14:textId="7EC480B5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1273</w:t>
            </w:r>
          </w:p>
        </w:tc>
        <w:tc>
          <w:tcPr>
            <w:tcW w:w="1965" w:type="dxa"/>
          </w:tcPr>
          <w:p w14:paraId="0F260101" w14:textId="24A182E2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15.7 (31.4)</w:t>
            </w:r>
          </w:p>
        </w:tc>
        <w:tc>
          <w:tcPr>
            <w:tcW w:w="1771" w:type="dxa"/>
          </w:tcPr>
          <w:p w14:paraId="400149CC" w14:textId="3D268BFD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0C78E710" w14:textId="34C9F364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17.7</w:t>
            </w:r>
          </w:p>
        </w:tc>
      </w:tr>
      <w:tr w:rsidR="00BE4092" w14:paraId="13AEEED5" w14:textId="77777777" w:rsidTr="009D0A17">
        <w:tc>
          <w:tcPr>
            <w:tcW w:w="3240" w:type="dxa"/>
          </w:tcPr>
          <w:p w14:paraId="62A7843B" w14:textId="6C0A01B3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10-21</w:t>
            </w:r>
          </w:p>
        </w:tc>
        <w:tc>
          <w:tcPr>
            <w:tcW w:w="1710" w:type="dxa"/>
          </w:tcPr>
          <w:p w14:paraId="4F88ABB8" w14:textId="538AA580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619</w:t>
            </w:r>
          </w:p>
        </w:tc>
        <w:tc>
          <w:tcPr>
            <w:tcW w:w="1965" w:type="dxa"/>
          </w:tcPr>
          <w:p w14:paraId="49308BFB" w14:textId="6326E44D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32.3 (64.6)</w:t>
            </w:r>
          </w:p>
        </w:tc>
        <w:tc>
          <w:tcPr>
            <w:tcW w:w="1771" w:type="dxa"/>
          </w:tcPr>
          <w:p w14:paraId="667709BA" w14:textId="0AD53EA2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3</w:t>
            </w:r>
          </w:p>
        </w:tc>
        <w:tc>
          <w:tcPr>
            <w:tcW w:w="1772" w:type="dxa"/>
          </w:tcPr>
          <w:p w14:paraId="7FBD13D6" w14:textId="428B185F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35.3</w:t>
            </w:r>
          </w:p>
        </w:tc>
      </w:tr>
      <w:tr w:rsidR="00BE4092" w14:paraId="701EE25D" w14:textId="77777777" w:rsidTr="009D0A17">
        <w:tc>
          <w:tcPr>
            <w:tcW w:w="3240" w:type="dxa"/>
          </w:tcPr>
          <w:p w14:paraId="07F6A308" w14:textId="56F01DB9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10-22</w:t>
            </w:r>
          </w:p>
        </w:tc>
        <w:tc>
          <w:tcPr>
            <w:tcW w:w="1710" w:type="dxa"/>
          </w:tcPr>
          <w:p w14:paraId="1BD916A4" w14:textId="08FC022F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1056</w:t>
            </w:r>
          </w:p>
        </w:tc>
        <w:tc>
          <w:tcPr>
            <w:tcW w:w="1965" w:type="dxa"/>
          </w:tcPr>
          <w:p w14:paraId="724655E9" w14:textId="41C727FF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18.9 (37.8)</w:t>
            </w:r>
          </w:p>
        </w:tc>
        <w:tc>
          <w:tcPr>
            <w:tcW w:w="1771" w:type="dxa"/>
          </w:tcPr>
          <w:p w14:paraId="0F5ABEAA" w14:textId="31D07889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27512C58" w14:textId="6D32D491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20.4</w:t>
            </w:r>
          </w:p>
        </w:tc>
      </w:tr>
      <w:tr w:rsidR="00BE4092" w14:paraId="3F199AAD" w14:textId="77777777" w:rsidTr="009D0A17">
        <w:tc>
          <w:tcPr>
            <w:tcW w:w="3240" w:type="dxa"/>
          </w:tcPr>
          <w:p w14:paraId="6CB3E7F9" w14:textId="54B1190C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10-23</w:t>
            </w:r>
          </w:p>
        </w:tc>
        <w:tc>
          <w:tcPr>
            <w:tcW w:w="1710" w:type="dxa"/>
          </w:tcPr>
          <w:p w14:paraId="4CD72209" w14:textId="46EC8104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1334</w:t>
            </w:r>
          </w:p>
        </w:tc>
        <w:tc>
          <w:tcPr>
            <w:tcW w:w="1965" w:type="dxa"/>
          </w:tcPr>
          <w:p w14:paraId="7441805E" w14:textId="10563868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15 (30)</w:t>
            </w:r>
          </w:p>
        </w:tc>
        <w:tc>
          <w:tcPr>
            <w:tcW w:w="1771" w:type="dxa"/>
          </w:tcPr>
          <w:p w14:paraId="0FE692D5" w14:textId="25ACF5A4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1B9BB273" w14:textId="5211B9A2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17</w:t>
            </w:r>
          </w:p>
        </w:tc>
      </w:tr>
      <w:tr w:rsidR="00BE4092" w14:paraId="449D85C6" w14:textId="77777777" w:rsidTr="009D0A17">
        <w:tc>
          <w:tcPr>
            <w:tcW w:w="3240" w:type="dxa"/>
          </w:tcPr>
          <w:p w14:paraId="2F271287" w14:textId="291ACF35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10-24</w:t>
            </w:r>
          </w:p>
        </w:tc>
        <w:tc>
          <w:tcPr>
            <w:tcW w:w="1710" w:type="dxa"/>
          </w:tcPr>
          <w:p w14:paraId="08FEA448" w14:textId="7A1E5C47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1043</w:t>
            </w:r>
          </w:p>
        </w:tc>
        <w:tc>
          <w:tcPr>
            <w:tcW w:w="1965" w:type="dxa"/>
          </w:tcPr>
          <w:p w14:paraId="2BF10C77" w14:textId="56BEAE4B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19.2 (38.4)</w:t>
            </w:r>
          </w:p>
        </w:tc>
        <w:tc>
          <w:tcPr>
            <w:tcW w:w="1771" w:type="dxa"/>
          </w:tcPr>
          <w:p w14:paraId="5977EE72" w14:textId="77584E32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6903749C" w14:textId="0D0B588B" w:rsidR="00BE4092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21.2</w:t>
            </w:r>
          </w:p>
        </w:tc>
      </w:tr>
      <w:tr w:rsidR="00B83EEC" w14:paraId="171615E6" w14:textId="77777777" w:rsidTr="009D0A17">
        <w:tc>
          <w:tcPr>
            <w:tcW w:w="3240" w:type="dxa"/>
          </w:tcPr>
          <w:p w14:paraId="2BAC2978" w14:textId="29966BAF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10-25</w:t>
            </w:r>
          </w:p>
        </w:tc>
        <w:tc>
          <w:tcPr>
            <w:tcW w:w="1710" w:type="dxa"/>
          </w:tcPr>
          <w:p w14:paraId="06BFA010" w14:textId="79C70A39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1616</w:t>
            </w:r>
          </w:p>
        </w:tc>
        <w:tc>
          <w:tcPr>
            <w:tcW w:w="1965" w:type="dxa"/>
          </w:tcPr>
          <w:p w14:paraId="006C3386" w14:textId="10668A81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10-12.4 (24.8)*</w:t>
            </w:r>
          </w:p>
        </w:tc>
        <w:tc>
          <w:tcPr>
            <w:tcW w:w="1771" w:type="dxa"/>
          </w:tcPr>
          <w:p w14:paraId="52014783" w14:textId="0EE47D74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1-2</w:t>
            </w:r>
          </w:p>
        </w:tc>
        <w:tc>
          <w:tcPr>
            <w:tcW w:w="1772" w:type="dxa"/>
          </w:tcPr>
          <w:p w14:paraId="16215066" w14:textId="07507410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13.4</w:t>
            </w:r>
          </w:p>
        </w:tc>
      </w:tr>
      <w:tr w:rsidR="00B83EEC" w14:paraId="56902FAA" w14:textId="77777777" w:rsidTr="009D0A17">
        <w:tc>
          <w:tcPr>
            <w:tcW w:w="3240" w:type="dxa"/>
          </w:tcPr>
          <w:p w14:paraId="52F294D5" w14:textId="0AADE17C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10-27</w:t>
            </w:r>
          </w:p>
        </w:tc>
        <w:tc>
          <w:tcPr>
            <w:tcW w:w="1710" w:type="dxa"/>
          </w:tcPr>
          <w:p w14:paraId="3F449BF3" w14:textId="63E0256A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793</w:t>
            </w:r>
          </w:p>
        </w:tc>
        <w:tc>
          <w:tcPr>
            <w:tcW w:w="1965" w:type="dxa"/>
          </w:tcPr>
          <w:p w14:paraId="461F9AAF" w14:textId="3CA8DCAC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25.2 (50.4)</w:t>
            </w:r>
          </w:p>
        </w:tc>
        <w:tc>
          <w:tcPr>
            <w:tcW w:w="1771" w:type="dxa"/>
          </w:tcPr>
          <w:p w14:paraId="457E0A82" w14:textId="70533F2F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2-3</w:t>
            </w:r>
          </w:p>
        </w:tc>
        <w:tc>
          <w:tcPr>
            <w:tcW w:w="1772" w:type="dxa"/>
          </w:tcPr>
          <w:p w14:paraId="0F65FC64" w14:textId="348139B1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27.2</w:t>
            </w:r>
          </w:p>
        </w:tc>
      </w:tr>
      <w:tr w:rsidR="00B83EEC" w14:paraId="3069D287" w14:textId="77777777" w:rsidTr="009D0A17">
        <w:tc>
          <w:tcPr>
            <w:tcW w:w="3240" w:type="dxa"/>
          </w:tcPr>
          <w:p w14:paraId="2AB0F68C" w14:textId="4BAFFB68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10-28</w:t>
            </w:r>
          </w:p>
        </w:tc>
        <w:tc>
          <w:tcPr>
            <w:tcW w:w="1710" w:type="dxa"/>
          </w:tcPr>
          <w:p w14:paraId="61EF1121" w14:textId="29084553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937</w:t>
            </w:r>
          </w:p>
        </w:tc>
        <w:tc>
          <w:tcPr>
            <w:tcW w:w="1965" w:type="dxa"/>
          </w:tcPr>
          <w:p w14:paraId="2B7108A4" w14:textId="3526753F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21.4 (42.8)</w:t>
            </w:r>
          </w:p>
        </w:tc>
        <w:tc>
          <w:tcPr>
            <w:tcW w:w="1771" w:type="dxa"/>
          </w:tcPr>
          <w:p w14:paraId="2A653367" w14:textId="3D2D4480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0771B643" w14:textId="5C8F17C3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23.4</w:t>
            </w:r>
          </w:p>
        </w:tc>
      </w:tr>
      <w:tr w:rsidR="00B83EEC" w14:paraId="513CEE7F" w14:textId="77777777" w:rsidTr="009D0A17">
        <w:tc>
          <w:tcPr>
            <w:tcW w:w="3240" w:type="dxa"/>
          </w:tcPr>
          <w:p w14:paraId="0A4B3C82" w14:textId="394CA8D0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10-29</w:t>
            </w:r>
          </w:p>
        </w:tc>
        <w:tc>
          <w:tcPr>
            <w:tcW w:w="1710" w:type="dxa"/>
          </w:tcPr>
          <w:p w14:paraId="035D0918" w14:textId="3D58579F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871</w:t>
            </w:r>
          </w:p>
        </w:tc>
        <w:tc>
          <w:tcPr>
            <w:tcW w:w="1965" w:type="dxa"/>
          </w:tcPr>
          <w:p w14:paraId="2332843C" w14:textId="1F6CC5A9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23 (46)</w:t>
            </w:r>
          </w:p>
        </w:tc>
        <w:tc>
          <w:tcPr>
            <w:tcW w:w="1771" w:type="dxa"/>
          </w:tcPr>
          <w:p w14:paraId="6407B335" w14:textId="0CA9C063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1672E80D" w14:textId="788F7338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25</w:t>
            </w:r>
          </w:p>
        </w:tc>
      </w:tr>
      <w:tr w:rsidR="00B83EEC" w14:paraId="27B29039" w14:textId="77777777" w:rsidTr="009D0A17">
        <w:tc>
          <w:tcPr>
            <w:tcW w:w="3240" w:type="dxa"/>
          </w:tcPr>
          <w:p w14:paraId="04D0CAC8" w14:textId="24DDA67B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10-30</w:t>
            </w:r>
          </w:p>
        </w:tc>
        <w:tc>
          <w:tcPr>
            <w:tcW w:w="1710" w:type="dxa"/>
          </w:tcPr>
          <w:p w14:paraId="59001EFD" w14:textId="012639C5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967</w:t>
            </w:r>
          </w:p>
        </w:tc>
        <w:tc>
          <w:tcPr>
            <w:tcW w:w="1965" w:type="dxa"/>
          </w:tcPr>
          <w:p w14:paraId="74B1C2EC" w14:textId="2AE79AB8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20.7 (41.4)</w:t>
            </w:r>
          </w:p>
        </w:tc>
        <w:tc>
          <w:tcPr>
            <w:tcW w:w="1771" w:type="dxa"/>
          </w:tcPr>
          <w:p w14:paraId="628FD0F7" w14:textId="6746604B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42509009" w14:textId="32443450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22.7</w:t>
            </w:r>
          </w:p>
        </w:tc>
      </w:tr>
      <w:tr w:rsidR="00B83EEC" w14:paraId="6FC68B31" w14:textId="77777777" w:rsidTr="009D0A17">
        <w:tc>
          <w:tcPr>
            <w:tcW w:w="3240" w:type="dxa"/>
          </w:tcPr>
          <w:p w14:paraId="2783F116" w14:textId="66487C5F" w:rsidR="00B83EEC" w:rsidRPr="00E035D5" w:rsidRDefault="00B83EEC" w:rsidP="00B83EEC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10-31</w:t>
            </w:r>
          </w:p>
        </w:tc>
        <w:tc>
          <w:tcPr>
            <w:tcW w:w="1710" w:type="dxa"/>
          </w:tcPr>
          <w:p w14:paraId="0BC4A832" w14:textId="3282E73A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1212</w:t>
            </w:r>
          </w:p>
        </w:tc>
        <w:tc>
          <w:tcPr>
            <w:tcW w:w="1965" w:type="dxa"/>
          </w:tcPr>
          <w:p w14:paraId="1275396B" w14:textId="122752C6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16.5 (33)</w:t>
            </w:r>
          </w:p>
        </w:tc>
        <w:tc>
          <w:tcPr>
            <w:tcW w:w="1771" w:type="dxa"/>
          </w:tcPr>
          <w:p w14:paraId="36287AA4" w14:textId="11E8FE48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</w:t>
            </w:r>
          </w:p>
        </w:tc>
        <w:tc>
          <w:tcPr>
            <w:tcW w:w="1772" w:type="dxa"/>
          </w:tcPr>
          <w:p w14:paraId="49F5A4F8" w14:textId="7D97BC66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18.5</w:t>
            </w:r>
          </w:p>
        </w:tc>
      </w:tr>
      <w:tr w:rsidR="00B83EEC" w14:paraId="47E48561" w14:textId="77777777" w:rsidTr="009D0A17">
        <w:tc>
          <w:tcPr>
            <w:tcW w:w="3240" w:type="dxa"/>
          </w:tcPr>
          <w:p w14:paraId="1C7FECA1" w14:textId="05D8317D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10-32</w:t>
            </w:r>
          </w:p>
        </w:tc>
        <w:tc>
          <w:tcPr>
            <w:tcW w:w="1710" w:type="dxa"/>
          </w:tcPr>
          <w:p w14:paraId="72A58C84" w14:textId="62ED5970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807</w:t>
            </w:r>
          </w:p>
        </w:tc>
        <w:tc>
          <w:tcPr>
            <w:tcW w:w="1965" w:type="dxa"/>
          </w:tcPr>
          <w:p w14:paraId="540C8E5A" w14:textId="099F25D0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24.8 (49.6)</w:t>
            </w:r>
          </w:p>
        </w:tc>
        <w:tc>
          <w:tcPr>
            <w:tcW w:w="1771" w:type="dxa"/>
          </w:tcPr>
          <w:p w14:paraId="00BDE9D7" w14:textId="44ABF399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2-3</w:t>
            </w:r>
          </w:p>
        </w:tc>
        <w:tc>
          <w:tcPr>
            <w:tcW w:w="1772" w:type="dxa"/>
          </w:tcPr>
          <w:p w14:paraId="10C09A1A" w14:textId="41237F01" w:rsidR="00B83EEC" w:rsidRPr="00E035D5" w:rsidRDefault="00B83EEC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green"/>
              </w:rPr>
            </w:pPr>
            <w:r w:rsidRPr="00E035D5">
              <w:rPr>
                <w:highlight w:val="green"/>
              </w:rPr>
              <w:t>26.8</w:t>
            </w:r>
          </w:p>
        </w:tc>
      </w:tr>
      <w:tr w:rsidR="00EB4F24" w14:paraId="54C1B0EE" w14:textId="77777777" w:rsidTr="009D0A17">
        <w:tc>
          <w:tcPr>
            <w:tcW w:w="10458" w:type="dxa"/>
            <w:gridSpan w:val="5"/>
          </w:tcPr>
          <w:p w14:paraId="1CD93B39" w14:textId="2D1F9A9D" w:rsidR="00EB4F24" w:rsidRDefault="00EB4F24" w:rsidP="00EB4F24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</w:pPr>
            <w:r w:rsidRPr="00B16A39">
              <w:rPr>
                <w:i/>
                <w:highlight w:val="yellow"/>
              </w:rPr>
              <w:t>Seriatopora hystrix</w:t>
            </w:r>
            <w:r w:rsidRPr="00B16A39">
              <w:rPr>
                <w:highlight w:val="yellow"/>
              </w:rPr>
              <w:t xml:space="preserve"> (adult) laboratory-based reciprocal transplant study (June 6-15, 2010)</w:t>
            </w:r>
          </w:p>
        </w:tc>
      </w:tr>
      <w:tr w:rsidR="009D0A17" w14:paraId="4C74CA02" w14:textId="77777777" w:rsidTr="00E035D5">
        <w:tc>
          <w:tcPr>
            <w:tcW w:w="3240" w:type="dxa"/>
            <w:vAlign w:val="bottom"/>
          </w:tcPr>
          <w:p w14:paraId="46EBA98F" w14:textId="156D1568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variable colony 1</w:t>
            </w:r>
          </w:p>
        </w:tc>
        <w:tc>
          <w:tcPr>
            <w:tcW w:w="1710" w:type="dxa"/>
            <w:vAlign w:val="bottom"/>
          </w:tcPr>
          <w:p w14:paraId="59D4A96A" w14:textId="6E4899C0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652</w:t>
            </w:r>
          </w:p>
        </w:tc>
        <w:tc>
          <w:tcPr>
            <w:tcW w:w="1965" w:type="dxa"/>
            <w:vAlign w:val="bottom"/>
          </w:tcPr>
          <w:p w14:paraId="4E7438E0" w14:textId="2FD34143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31 (62)</w:t>
            </w:r>
          </w:p>
        </w:tc>
        <w:tc>
          <w:tcPr>
            <w:tcW w:w="1771" w:type="dxa"/>
          </w:tcPr>
          <w:p w14:paraId="5BB6BC65" w14:textId="04A357B5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</w:t>
            </w:r>
          </w:p>
        </w:tc>
        <w:tc>
          <w:tcPr>
            <w:tcW w:w="1772" w:type="dxa"/>
          </w:tcPr>
          <w:p w14:paraId="0C66526D" w14:textId="6BC3A192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33</w:t>
            </w:r>
          </w:p>
        </w:tc>
      </w:tr>
      <w:tr w:rsidR="009D0A17" w14:paraId="4FD70CF5" w14:textId="77777777" w:rsidTr="00E035D5">
        <w:tc>
          <w:tcPr>
            <w:tcW w:w="3240" w:type="dxa"/>
            <w:vAlign w:val="bottom"/>
          </w:tcPr>
          <w:p w14:paraId="2ECB426A" w14:textId="14DAEC0F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variable colony 2</w:t>
            </w:r>
          </w:p>
        </w:tc>
        <w:tc>
          <w:tcPr>
            <w:tcW w:w="1710" w:type="dxa"/>
            <w:vAlign w:val="bottom"/>
          </w:tcPr>
          <w:p w14:paraId="46BF9F45" w14:textId="723F3E7A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628</w:t>
            </w:r>
          </w:p>
        </w:tc>
        <w:tc>
          <w:tcPr>
            <w:tcW w:w="1965" w:type="dxa"/>
            <w:vAlign w:val="bottom"/>
          </w:tcPr>
          <w:p w14:paraId="404E04D7" w14:textId="3EA1F704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32 (64)</w:t>
            </w:r>
          </w:p>
        </w:tc>
        <w:tc>
          <w:tcPr>
            <w:tcW w:w="1771" w:type="dxa"/>
          </w:tcPr>
          <w:p w14:paraId="0C1C7FBB" w14:textId="09686C36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</w:t>
            </w:r>
          </w:p>
        </w:tc>
        <w:tc>
          <w:tcPr>
            <w:tcW w:w="1772" w:type="dxa"/>
          </w:tcPr>
          <w:p w14:paraId="3C5CD152" w14:textId="4B1A607D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34</w:t>
            </w:r>
          </w:p>
        </w:tc>
      </w:tr>
      <w:tr w:rsidR="009D0A17" w14:paraId="0073343F" w14:textId="77777777" w:rsidTr="00E035D5">
        <w:tc>
          <w:tcPr>
            <w:tcW w:w="3240" w:type="dxa"/>
            <w:vAlign w:val="bottom"/>
          </w:tcPr>
          <w:p w14:paraId="1602B067" w14:textId="2D9EB48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variable colony 3 backup</w:t>
            </w:r>
          </w:p>
        </w:tc>
        <w:tc>
          <w:tcPr>
            <w:tcW w:w="1710" w:type="dxa"/>
            <w:vAlign w:val="bottom"/>
          </w:tcPr>
          <w:p w14:paraId="00362063" w14:textId="7F4CC587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760</w:t>
            </w:r>
          </w:p>
        </w:tc>
        <w:tc>
          <w:tcPr>
            <w:tcW w:w="1965" w:type="dxa"/>
            <w:vAlign w:val="bottom"/>
          </w:tcPr>
          <w:p w14:paraId="37851596" w14:textId="6652DADE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26.5 (53)</w:t>
            </w:r>
          </w:p>
        </w:tc>
        <w:tc>
          <w:tcPr>
            <w:tcW w:w="1771" w:type="dxa"/>
          </w:tcPr>
          <w:p w14:paraId="0799E800" w14:textId="060C0E19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</w:t>
            </w:r>
          </w:p>
        </w:tc>
        <w:tc>
          <w:tcPr>
            <w:tcW w:w="1772" w:type="dxa"/>
          </w:tcPr>
          <w:p w14:paraId="3665F4F5" w14:textId="4DF47E64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28.5</w:t>
            </w:r>
          </w:p>
        </w:tc>
      </w:tr>
      <w:tr w:rsidR="009D0A17" w14:paraId="6F193AD2" w14:textId="77777777" w:rsidTr="00E035D5">
        <w:tc>
          <w:tcPr>
            <w:tcW w:w="3240" w:type="dxa"/>
            <w:vAlign w:val="bottom"/>
          </w:tcPr>
          <w:p w14:paraId="7479E8F6" w14:textId="3C812212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variable colony 4</w:t>
            </w:r>
          </w:p>
        </w:tc>
        <w:tc>
          <w:tcPr>
            <w:tcW w:w="1710" w:type="dxa"/>
            <w:vAlign w:val="bottom"/>
          </w:tcPr>
          <w:p w14:paraId="03EB152A" w14:textId="3F42CBF2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1008</w:t>
            </w:r>
          </w:p>
        </w:tc>
        <w:tc>
          <w:tcPr>
            <w:tcW w:w="1965" w:type="dxa"/>
            <w:vAlign w:val="bottom"/>
          </w:tcPr>
          <w:p w14:paraId="6C97A008" w14:textId="728FA187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20 (40)</w:t>
            </w:r>
          </w:p>
        </w:tc>
        <w:tc>
          <w:tcPr>
            <w:tcW w:w="1771" w:type="dxa"/>
          </w:tcPr>
          <w:p w14:paraId="0FE34074" w14:textId="17858B50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4</w:t>
            </w:r>
          </w:p>
        </w:tc>
        <w:tc>
          <w:tcPr>
            <w:tcW w:w="1772" w:type="dxa"/>
          </w:tcPr>
          <w:p w14:paraId="1C2C6B33" w14:textId="37A19A25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22</w:t>
            </w:r>
          </w:p>
        </w:tc>
      </w:tr>
      <w:tr w:rsidR="009D0A17" w14:paraId="22768927" w14:textId="77777777" w:rsidTr="00E035D5">
        <w:tc>
          <w:tcPr>
            <w:tcW w:w="3240" w:type="dxa"/>
            <w:vAlign w:val="bottom"/>
          </w:tcPr>
          <w:p w14:paraId="6D425696" w14:textId="4104E3C1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variable colony 5</w:t>
            </w:r>
          </w:p>
        </w:tc>
        <w:tc>
          <w:tcPr>
            <w:tcW w:w="1710" w:type="dxa"/>
            <w:vAlign w:val="bottom"/>
          </w:tcPr>
          <w:p w14:paraId="2500B579" w14:textId="0096DF28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1068</w:t>
            </w:r>
          </w:p>
        </w:tc>
        <w:tc>
          <w:tcPr>
            <w:tcW w:w="1965" w:type="dxa"/>
            <w:vAlign w:val="bottom"/>
          </w:tcPr>
          <w:p w14:paraId="273EBBE6" w14:textId="67848D8E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19 (38)</w:t>
            </w:r>
          </w:p>
        </w:tc>
        <w:tc>
          <w:tcPr>
            <w:tcW w:w="1771" w:type="dxa"/>
          </w:tcPr>
          <w:p w14:paraId="2CBB3156" w14:textId="793E4ADD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4</w:t>
            </w:r>
          </w:p>
        </w:tc>
        <w:tc>
          <w:tcPr>
            <w:tcW w:w="1772" w:type="dxa"/>
          </w:tcPr>
          <w:p w14:paraId="24606E5C" w14:textId="4DA352C9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21</w:t>
            </w:r>
          </w:p>
        </w:tc>
      </w:tr>
      <w:tr w:rsidR="009D0A17" w14:paraId="74940526" w14:textId="77777777" w:rsidTr="00E035D5">
        <w:tc>
          <w:tcPr>
            <w:tcW w:w="3240" w:type="dxa"/>
            <w:vAlign w:val="bottom"/>
          </w:tcPr>
          <w:p w14:paraId="79967878" w14:textId="73A24D6F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variable colony 6</w:t>
            </w:r>
          </w:p>
        </w:tc>
        <w:tc>
          <w:tcPr>
            <w:tcW w:w="1710" w:type="dxa"/>
            <w:vAlign w:val="bottom"/>
          </w:tcPr>
          <w:p w14:paraId="1C9882A4" w14:textId="36FBA5A6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996</w:t>
            </w:r>
          </w:p>
        </w:tc>
        <w:tc>
          <w:tcPr>
            <w:tcW w:w="1965" w:type="dxa"/>
            <w:vAlign w:val="bottom"/>
          </w:tcPr>
          <w:p w14:paraId="21D8888D" w14:textId="0299BA5E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20 (40)</w:t>
            </w:r>
          </w:p>
        </w:tc>
        <w:tc>
          <w:tcPr>
            <w:tcW w:w="1771" w:type="dxa"/>
          </w:tcPr>
          <w:p w14:paraId="0AFB3AD4" w14:textId="65CB0BA2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4</w:t>
            </w:r>
          </w:p>
        </w:tc>
        <w:tc>
          <w:tcPr>
            <w:tcW w:w="1772" w:type="dxa"/>
          </w:tcPr>
          <w:p w14:paraId="630C93EE" w14:textId="0DABBE97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22</w:t>
            </w:r>
          </w:p>
        </w:tc>
      </w:tr>
      <w:tr w:rsidR="009D0A17" w14:paraId="0CD2006B" w14:textId="77777777" w:rsidTr="00E035D5">
        <w:tc>
          <w:tcPr>
            <w:tcW w:w="3240" w:type="dxa"/>
            <w:vAlign w:val="bottom"/>
          </w:tcPr>
          <w:p w14:paraId="4158AFB3" w14:textId="348191DD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stable colony 1 backup</w:t>
            </w:r>
          </w:p>
        </w:tc>
        <w:tc>
          <w:tcPr>
            <w:tcW w:w="1710" w:type="dxa"/>
            <w:vAlign w:val="bottom"/>
          </w:tcPr>
          <w:p w14:paraId="02594258" w14:textId="6F0E99E9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612</w:t>
            </w:r>
          </w:p>
        </w:tc>
        <w:tc>
          <w:tcPr>
            <w:tcW w:w="1965" w:type="dxa"/>
            <w:vAlign w:val="bottom"/>
          </w:tcPr>
          <w:p w14:paraId="3552D50E" w14:textId="0F261D47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33 (66)</w:t>
            </w:r>
          </w:p>
        </w:tc>
        <w:tc>
          <w:tcPr>
            <w:tcW w:w="1771" w:type="dxa"/>
          </w:tcPr>
          <w:p w14:paraId="45C43E93" w14:textId="398A21F0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</w:t>
            </w:r>
          </w:p>
        </w:tc>
        <w:tc>
          <w:tcPr>
            <w:tcW w:w="1772" w:type="dxa"/>
          </w:tcPr>
          <w:p w14:paraId="14A158A2" w14:textId="10BB6AF8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35</w:t>
            </w:r>
          </w:p>
        </w:tc>
      </w:tr>
      <w:tr w:rsidR="009D0A17" w14:paraId="112572F0" w14:textId="77777777" w:rsidTr="00E035D5">
        <w:tc>
          <w:tcPr>
            <w:tcW w:w="3240" w:type="dxa"/>
            <w:vAlign w:val="bottom"/>
          </w:tcPr>
          <w:p w14:paraId="3D655FB1" w14:textId="69C58C8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stable colony 2 backup</w:t>
            </w:r>
          </w:p>
        </w:tc>
        <w:tc>
          <w:tcPr>
            <w:tcW w:w="1710" w:type="dxa"/>
            <w:vAlign w:val="bottom"/>
          </w:tcPr>
          <w:p w14:paraId="7514CF35" w14:textId="1E336553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540</w:t>
            </w:r>
          </w:p>
        </w:tc>
        <w:tc>
          <w:tcPr>
            <w:tcW w:w="1965" w:type="dxa"/>
            <w:vAlign w:val="bottom"/>
          </w:tcPr>
          <w:p w14:paraId="3A5E1027" w14:textId="4EBBCE28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37 (74)</w:t>
            </w:r>
          </w:p>
        </w:tc>
        <w:tc>
          <w:tcPr>
            <w:tcW w:w="1771" w:type="dxa"/>
          </w:tcPr>
          <w:p w14:paraId="459E7139" w14:textId="0344D719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7</w:t>
            </w:r>
          </w:p>
        </w:tc>
        <w:tc>
          <w:tcPr>
            <w:tcW w:w="1772" w:type="dxa"/>
          </w:tcPr>
          <w:p w14:paraId="6A6A755D" w14:textId="010363D8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39</w:t>
            </w:r>
          </w:p>
        </w:tc>
      </w:tr>
      <w:tr w:rsidR="009D0A17" w14:paraId="24E84B0F" w14:textId="77777777" w:rsidTr="00E035D5">
        <w:tc>
          <w:tcPr>
            <w:tcW w:w="3240" w:type="dxa"/>
            <w:vAlign w:val="bottom"/>
          </w:tcPr>
          <w:p w14:paraId="13D524F9" w14:textId="5AADB8B7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stable colony 3</w:t>
            </w:r>
          </w:p>
        </w:tc>
        <w:tc>
          <w:tcPr>
            <w:tcW w:w="1710" w:type="dxa"/>
            <w:vAlign w:val="bottom"/>
          </w:tcPr>
          <w:p w14:paraId="72F81528" w14:textId="34C2E75C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796</w:t>
            </w:r>
          </w:p>
        </w:tc>
        <w:tc>
          <w:tcPr>
            <w:tcW w:w="1965" w:type="dxa"/>
            <w:vAlign w:val="bottom"/>
          </w:tcPr>
          <w:p w14:paraId="3250A248" w14:textId="1B1245E2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25 (50)</w:t>
            </w:r>
          </w:p>
        </w:tc>
        <w:tc>
          <w:tcPr>
            <w:tcW w:w="1771" w:type="dxa"/>
          </w:tcPr>
          <w:p w14:paraId="5A6E7CA5" w14:textId="02FC8492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</w:t>
            </w:r>
          </w:p>
        </w:tc>
        <w:tc>
          <w:tcPr>
            <w:tcW w:w="1772" w:type="dxa"/>
          </w:tcPr>
          <w:p w14:paraId="5BB0B3A3" w14:textId="7A1A0E56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27</w:t>
            </w:r>
          </w:p>
        </w:tc>
      </w:tr>
      <w:tr w:rsidR="009D0A17" w14:paraId="3BE932A8" w14:textId="77777777" w:rsidTr="00E035D5">
        <w:tc>
          <w:tcPr>
            <w:tcW w:w="3240" w:type="dxa"/>
            <w:vAlign w:val="bottom"/>
          </w:tcPr>
          <w:p w14:paraId="034251A4" w14:textId="559426D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stable colony 4</w:t>
            </w:r>
          </w:p>
        </w:tc>
        <w:tc>
          <w:tcPr>
            <w:tcW w:w="1710" w:type="dxa"/>
            <w:vAlign w:val="bottom"/>
          </w:tcPr>
          <w:p w14:paraId="2242B900" w14:textId="343295D4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660</w:t>
            </w:r>
          </w:p>
        </w:tc>
        <w:tc>
          <w:tcPr>
            <w:tcW w:w="1965" w:type="dxa"/>
            <w:vAlign w:val="bottom"/>
          </w:tcPr>
          <w:p w14:paraId="74C00639" w14:textId="61AA4D25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30 (60)</w:t>
            </w:r>
          </w:p>
        </w:tc>
        <w:tc>
          <w:tcPr>
            <w:tcW w:w="1771" w:type="dxa"/>
          </w:tcPr>
          <w:p w14:paraId="05BBA5A8" w14:textId="2C768825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</w:t>
            </w:r>
          </w:p>
        </w:tc>
        <w:tc>
          <w:tcPr>
            <w:tcW w:w="1772" w:type="dxa"/>
          </w:tcPr>
          <w:p w14:paraId="0ACED5B5" w14:textId="54A4F446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32</w:t>
            </w:r>
          </w:p>
        </w:tc>
      </w:tr>
      <w:tr w:rsidR="009D0A17" w14:paraId="610B681F" w14:textId="77777777" w:rsidTr="00E035D5">
        <w:tc>
          <w:tcPr>
            <w:tcW w:w="3240" w:type="dxa"/>
            <w:vAlign w:val="bottom"/>
          </w:tcPr>
          <w:p w14:paraId="0DFC4ED8" w14:textId="2FA3B2B8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stable colony 5</w:t>
            </w:r>
          </w:p>
        </w:tc>
        <w:tc>
          <w:tcPr>
            <w:tcW w:w="1710" w:type="dxa"/>
            <w:vAlign w:val="bottom"/>
          </w:tcPr>
          <w:p w14:paraId="23695BBC" w14:textId="13AAC4F4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780</w:t>
            </w:r>
          </w:p>
        </w:tc>
        <w:tc>
          <w:tcPr>
            <w:tcW w:w="1965" w:type="dxa"/>
            <w:vAlign w:val="bottom"/>
          </w:tcPr>
          <w:p w14:paraId="1BF0F5AB" w14:textId="785504A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25.5 (51)</w:t>
            </w:r>
          </w:p>
        </w:tc>
        <w:tc>
          <w:tcPr>
            <w:tcW w:w="1771" w:type="dxa"/>
          </w:tcPr>
          <w:p w14:paraId="060D67B5" w14:textId="5A51B945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</w:t>
            </w:r>
          </w:p>
        </w:tc>
        <w:tc>
          <w:tcPr>
            <w:tcW w:w="1772" w:type="dxa"/>
          </w:tcPr>
          <w:p w14:paraId="4B504247" w14:textId="573C108C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27.5</w:t>
            </w:r>
          </w:p>
        </w:tc>
      </w:tr>
      <w:tr w:rsidR="009D0A17" w14:paraId="4C058317" w14:textId="77777777" w:rsidTr="00E035D5">
        <w:tc>
          <w:tcPr>
            <w:tcW w:w="3240" w:type="dxa"/>
            <w:vAlign w:val="bottom"/>
          </w:tcPr>
          <w:p w14:paraId="3087F718" w14:textId="360C0CCB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HBH stable colony 6</w:t>
            </w:r>
          </w:p>
        </w:tc>
        <w:tc>
          <w:tcPr>
            <w:tcW w:w="1710" w:type="dxa"/>
            <w:vAlign w:val="bottom"/>
          </w:tcPr>
          <w:p w14:paraId="6B1F289C" w14:textId="19527D70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724</w:t>
            </w:r>
          </w:p>
        </w:tc>
        <w:tc>
          <w:tcPr>
            <w:tcW w:w="1965" w:type="dxa"/>
            <w:vAlign w:val="bottom"/>
          </w:tcPr>
          <w:p w14:paraId="2565E129" w14:textId="4FBCDEBF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27.5 (55)</w:t>
            </w:r>
          </w:p>
        </w:tc>
        <w:tc>
          <w:tcPr>
            <w:tcW w:w="1771" w:type="dxa"/>
          </w:tcPr>
          <w:p w14:paraId="507B985E" w14:textId="0C3D695B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</w:t>
            </w:r>
          </w:p>
        </w:tc>
        <w:tc>
          <w:tcPr>
            <w:tcW w:w="1772" w:type="dxa"/>
          </w:tcPr>
          <w:p w14:paraId="30912A03" w14:textId="3653B303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29.5</w:t>
            </w:r>
          </w:p>
        </w:tc>
      </w:tr>
      <w:tr w:rsidR="009D0A17" w14:paraId="71B1959E" w14:textId="77777777" w:rsidTr="00E035D5">
        <w:tc>
          <w:tcPr>
            <w:tcW w:w="3240" w:type="dxa"/>
            <w:vAlign w:val="bottom"/>
          </w:tcPr>
          <w:p w14:paraId="0F56C516" w14:textId="07539A52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variable colony 1</w:t>
            </w:r>
          </w:p>
        </w:tc>
        <w:tc>
          <w:tcPr>
            <w:tcW w:w="1710" w:type="dxa"/>
            <w:vAlign w:val="bottom"/>
          </w:tcPr>
          <w:p w14:paraId="0ED39F15" w14:textId="0CA2FF64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1012</w:t>
            </w:r>
          </w:p>
        </w:tc>
        <w:tc>
          <w:tcPr>
            <w:tcW w:w="1965" w:type="dxa"/>
            <w:vAlign w:val="bottom"/>
          </w:tcPr>
          <w:p w14:paraId="678AA40C" w14:textId="58F5BD0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20 (40)</w:t>
            </w:r>
          </w:p>
        </w:tc>
        <w:tc>
          <w:tcPr>
            <w:tcW w:w="1771" w:type="dxa"/>
          </w:tcPr>
          <w:p w14:paraId="4CC43BC5" w14:textId="2AFF8101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4</w:t>
            </w:r>
          </w:p>
        </w:tc>
        <w:tc>
          <w:tcPr>
            <w:tcW w:w="1772" w:type="dxa"/>
          </w:tcPr>
          <w:p w14:paraId="1F35E57C" w14:textId="44073FFF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22</w:t>
            </w:r>
          </w:p>
        </w:tc>
      </w:tr>
      <w:tr w:rsidR="009D0A17" w14:paraId="001CA69C" w14:textId="77777777" w:rsidTr="00E035D5">
        <w:tc>
          <w:tcPr>
            <w:tcW w:w="3240" w:type="dxa"/>
            <w:vAlign w:val="bottom"/>
          </w:tcPr>
          <w:p w14:paraId="358BF77F" w14:textId="2D53F5B6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variable colony 2</w:t>
            </w:r>
          </w:p>
        </w:tc>
        <w:tc>
          <w:tcPr>
            <w:tcW w:w="1710" w:type="dxa"/>
            <w:vAlign w:val="bottom"/>
          </w:tcPr>
          <w:p w14:paraId="55A2915C" w14:textId="642C60AA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1020</w:t>
            </w:r>
          </w:p>
        </w:tc>
        <w:tc>
          <w:tcPr>
            <w:tcW w:w="1965" w:type="dxa"/>
            <w:vAlign w:val="bottom"/>
          </w:tcPr>
          <w:p w14:paraId="58AF6889" w14:textId="39E61614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19.5 (39)</w:t>
            </w:r>
          </w:p>
        </w:tc>
        <w:tc>
          <w:tcPr>
            <w:tcW w:w="1771" w:type="dxa"/>
          </w:tcPr>
          <w:p w14:paraId="5C4A421C" w14:textId="2704DF01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4</w:t>
            </w:r>
          </w:p>
        </w:tc>
        <w:tc>
          <w:tcPr>
            <w:tcW w:w="1772" w:type="dxa"/>
          </w:tcPr>
          <w:p w14:paraId="27D70D0E" w14:textId="652F0588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21.5</w:t>
            </w:r>
          </w:p>
        </w:tc>
      </w:tr>
      <w:tr w:rsidR="009D0A17" w14:paraId="59F2CF77" w14:textId="77777777" w:rsidTr="00E035D5">
        <w:tc>
          <w:tcPr>
            <w:tcW w:w="3240" w:type="dxa"/>
            <w:vAlign w:val="bottom"/>
          </w:tcPr>
          <w:p w14:paraId="7EEC3E5A" w14:textId="09060A42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variable colony 3</w:t>
            </w:r>
          </w:p>
        </w:tc>
        <w:tc>
          <w:tcPr>
            <w:tcW w:w="1710" w:type="dxa"/>
            <w:vAlign w:val="bottom"/>
          </w:tcPr>
          <w:p w14:paraId="4820FC27" w14:textId="15854296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1044</w:t>
            </w:r>
          </w:p>
        </w:tc>
        <w:tc>
          <w:tcPr>
            <w:tcW w:w="1965" w:type="dxa"/>
            <w:vAlign w:val="bottom"/>
          </w:tcPr>
          <w:p w14:paraId="34764EF1" w14:textId="2DB6FAD0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19 (38)</w:t>
            </w:r>
          </w:p>
        </w:tc>
        <w:tc>
          <w:tcPr>
            <w:tcW w:w="1771" w:type="dxa"/>
          </w:tcPr>
          <w:p w14:paraId="39BF472C" w14:textId="00EBE276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4</w:t>
            </w:r>
          </w:p>
        </w:tc>
        <w:tc>
          <w:tcPr>
            <w:tcW w:w="1772" w:type="dxa"/>
          </w:tcPr>
          <w:p w14:paraId="7A1A31BB" w14:textId="57F421D3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21</w:t>
            </w:r>
          </w:p>
        </w:tc>
      </w:tr>
      <w:tr w:rsidR="009D0A17" w14:paraId="206381C0" w14:textId="77777777" w:rsidTr="00E035D5">
        <w:tc>
          <w:tcPr>
            <w:tcW w:w="3240" w:type="dxa"/>
            <w:vAlign w:val="bottom"/>
          </w:tcPr>
          <w:p w14:paraId="5718D4E8" w14:textId="47C42FDD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variable colony 4</w:t>
            </w:r>
          </w:p>
        </w:tc>
        <w:tc>
          <w:tcPr>
            <w:tcW w:w="1710" w:type="dxa"/>
            <w:vAlign w:val="bottom"/>
          </w:tcPr>
          <w:p w14:paraId="6EACB35A" w14:textId="34582C64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1504</w:t>
            </w:r>
          </w:p>
        </w:tc>
        <w:tc>
          <w:tcPr>
            <w:tcW w:w="1965" w:type="dxa"/>
            <w:vAlign w:val="bottom"/>
          </w:tcPr>
          <w:p w14:paraId="72697330" w14:textId="224ED85E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13.5 (27)</w:t>
            </w:r>
          </w:p>
        </w:tc>
        <w:tc>
          <w:tcPr>
            <w:tcW w:w="1771" w:type="dxa"/>
          </w:tcPr>
          <w:p w14:paraId="5274DD11" w14:textId="745B8C13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</w:t>
            </w:r>
          </w:p>
        </w:tc>
        <w:tc>
          <w:tcPr>
            <w:tcW w:w="1772" w:type="dxa"/>
          </w:tcPr>
          <w:p w14:paraId="6851ACEA" w14:textId="4BC27950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15.5</w:t>
            </w:r>
          </w:p>
        </w:tc>
      </w:tr>
      <w:tr w:rsidR="009D0A17" w14:paraId="540C4785" w14:textId="77777777" w:rsidTr="00E035D5">
        <w:tc>
          <w:tcPr>
            <w:tcW w:w="3240" w:type="dxa"/>
            <w:vAlign w:val="bottom"/>
          </w:tcPr>
          <w:p w14:paraId="0DEEDAF7" w14:textId="4C6CF95E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variable colony 5</w:t>
            </w:r>
          </w:p>
        </w:tc>
        <w:tc>
          <w:tcPr>
            <w:tcW w:w="1710" w:type="dxa"/>
            <w:vAlign w:val="bottom"/>
          </w:tcPr>
          <w:p w14:paraId="1F52F379" w14:textId="35ABBF23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1284</w:t>
            </w:r>
          </w:p>
        </w:tc>
        <w:tc>
          <w:tcPr>
            <w:tcW w:w="1965" w:type="dxa"/>
            <w:vAlign w:val="bottom"/>
          </w:tcPr>
          <w:p w14:paraId="4C533635" w14:textId="36CFC1E1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15.5 (31)</w:t>
            </w:r>
          </w:p>
        </w:tc>
        <w:tc>
          <w:tcPr>
            <w:tcW w:w="1771" w:type="dxa"/>
          </w:tcPr>
          <w:p w14:paraId="2F537382" w14:textId="7719B27B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</w:t>
            </w:r>
          </w:p>
        </w:tc>
        <w:tc>
          <w:tcPr>
            <w:tcW w:w="1772" w:type="dxa"/>
          </w:tcPr>
          <w:p w14:paraId="2F831D6A" w14:textId="7EB4CDD9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17.5</w:t>
            </w:r>
          </w:p>
        </w:tc>
      </w:tr>
      <w:tr w:rsidR="009D0A17" w14:paraId="2DC62603" w14:textId="77777777" w:rsidTr="00E035D5">
        <w:tc>
          <w:tcPr>
            <w:tcW w:w="3240" w:type="dxa"/>
            <w:vAlign w:val="bottom"/>
          </w:tcPr>
          <w:p w14:paraId="448D82D2" w14:textId="48B13F81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variable col. 6 backup</w:t>
            </w:r>
          </w:p>
        </w:tc>
        <w:tc>
          <w:tcPr>
            <w:tcW w:w="1710" w:type="dxa"/>
            <w:vAlign w:val="bottom"/>
          </w:tcPr>
          <w:p w14:paraId="03E09A38" w14:textId="18D06E25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536</w:t>
            </w:r>
          </w:p>
        </w:tc>
        <w:tc>
          <w:tcPr>
            <w:tcW w:w="1965" w:type="dxa"/>
            <w:vAlign w:val="bottom"/>
          </w:tcPr>
          <w:p w14:paraId="5A890758" w14:textId="34FA7DF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37.5 (75)</w:t>
            </w:r>
          </w:p>
        </w:tc>
        <w:tc>
          <w:tcPr>
            <w:tcW w:w="1771" w:type="dxa"/>
          </w:tcPr>
          <w:p w14:paraId="55EBB33A" w14:textId="2FE10E8C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7</w:t>
            </w:r>
          </w:p>
        </w:tc>
        <w:tc>
          <w:tcPr>
            <w:tcW w:w="1772" w:type="dxa"/>
          </w:tcPr>
          <w:p w14:paraId="4E47A65D" w14:textId="7949EB39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39.5</w:t>
            </w:r>
          </w:p>
        </w:tc>
      </w:tr>
      <w:tr w:rsidR="009D0A17" w14:paraId="064B1D88" w14:textId="77777777" w:rsidTr="00E035D5">
        <w:tc>
          <w:tcPr>
            <w:tcW w:w="3240" w:type="dxa"/>
            <w:vAlign w:val="bottom"/>
          </w:tcPr>
          <w:p w14:paraId="2D105479" w14:textId="2E58E0EA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stable colony 1</w:t>
            </w:r>
          </w:p>
        </w:tc>
        <w:tc>
          <w:tcPr>
            <w:tcW w:w="1710" w:type="dxa"/>
            <w:vAlign w:val="bottom"/>
          </w:tcPr>
          <w:p w14:paraId="66857887" w14:textId="0F1E3F69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1112</w:t>
            </w:r>
          </w:p>
        </w:tc>
        <w:tc>
          <w:tcPr>
            <w:tcW w:w="1965" w:type="dxa"/>
            <w:vAlign w:val="bottom"/>
          </w:tcPr>
          <w:p w14:paraId="296DB354" w14:textId="7926038D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18 (36)</w:t>
            </w:r>
          </w:p>
        </w:tc>
        <w:tc>
          <w:tcPr>
            <w:tcW w:w="1771" w:type="dxa"/>
          </w:tcPr>
          <w:p w14:paraId="708560A6" w14:textId="67F7E00E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</w:t>
            </w:r>
          </w:p>
        </w:tc>
        <w:tc>
          <w:tcPr>
            <w:tcW w:w="1772" w:type="dxa"/>
          </w:tcPr>
          <w:p w14:paraId="47D9B6EB" w14:textId="23D1F167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20</w:t>
            </w:r>
          </w:p>
        </w:tc>
      </w:tr>
      <w:tr w:rsidR="009D0A17" w14:paraId="1FE9FEAB" w14:textId="77777777" w:rsidTr="00E035D5">
        <w:tc>
          <w:tcPr>
            <w:tcW w:w="3240" w:type="dxa"/>
            <w:vAlign w:val="bottom"/>
          </w:tcPr>
          <w:p w14:paraId="77736037" w14:textId="22B9332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stable colony 2 backup</w:t>
            </w:r>
          </w:p>
        </w:tc>
        <w:tc>
          <w:tcPr>
            <w:tcW w:w="1710" w:type="dxa"/>
            <w:vAlign w:val="bottom"/>
          </w:tcPr>
          <w:p w14:paraId="203F0CCD" w14:textId="16735AF1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792</w:t>
            </w:r>
          </w:p>
        </w:tc>
        <w:tc>
          <w:tcPr>
            <w:tcW w:w="1965" w:type="dxa"/>
            <w:vAlign w:val="bottom"/>
          </w:tcPr>
          <w:p w14:paraId="2DDAE0D3" w14:textId="39C5AA0B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25.5 (51)</w:t>
            </w:r>
          </w:p>
        </w:tc>
        <w:tc>
          <w:tcPr>
            <w:tcW w:w="1771" w:type="dxa"/>
          </w:tcPr>
          <w:p w14:paraId="40EFDC03" w14:textId="2B5B7911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</w:t>
            </w:r>
          </w:p>
        </w:tc>
        <w:tc>
          <w:tcPr>
            <w:tcW w:w="1772" w:type="dxa"/>
          </w:tcPr>
          <w:p w14:paraId="4CD8455E" w14:textId="4826D475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27.5</w:t>
            </w:r>
          </w:p>
        </w:tc>
      </w:tr>
      <w:tr w:rsidR="009D0A17" w14:paraId="08338375" w14:textId="77777777" w:rsidTr="00E035D5">
        <w:tc>
          <w:tcPr>
            <w:tcW w:w="3240" w:type="dxa"/>
            <w:vAlign w:val="bottom"/>
          </w:tcPr>
          <w:p w14:paraId="103D0B0E" w14:textId="35ECE15F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stable colony 3</w:t>
            </w:r>
          </w:p>
        </w:tc>
        <w:tc>
          <w:tcPr>
            <w:tcW w:w="1710" w:type="dxa"/>
            <w:vAlign w:val="bottom"/>
          </w:tcPr>
          <w:p w14:paraId="10DDC92B" w14:textId="62748114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1720</w:t>
            </w:r>
          </w:p>
        </w:tc>
        <w:tc>
          <w:tcPr>
            <w:tcW w:w="1965" w:type="dxa"/>
            <w:vAlign w:val="bottom"/>
          </w:tcPr>
          <w:p w14:paraId="277B2920" w14:textId="0738789B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11.5 (23)</w:t>
            </w:r>
          </w:p>
        </w:tc>
        <w:tc>
          <w:tcPr>
            <w:tcW w:w="1771" w:type="dxa"/>
          </w:tcPr>
          <w:p w14:paraId="3AE57470" w14:textId="6F403DF1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</w:t>
            </w:r>
          </w:p>
        </w:tc>
        <w:tc>
          <w:tcPr>
            <w:tcW w:w="1772" w:type="dxa"/>
          </w:tcPr>
          <w:p w14:paraId="0FB0AEED" w14:textId="14B176C1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13.5</w:t>
            </w:r>
          </w:p>
        </w:tc>
      </w:tr>
      <w:tr w:rsidR="009D0A17" w14:paraId="7822233C" w14:textId="77777777" w:rsidTr="00E035D5">
        <w:tc>
          <w:tcPr>
            <w:tcW w:w="3240" w:type="dxa"/>
            <w:vAlign w:val="bottom"/>
          </w:tcPr>
          <w:p w14:paraId="36EA58B4" w14:textId="5B8ED0CD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stable colony 4</w:t>
            </w:r>
          </w:p>
        </w:tc>
        <w:tc>
          <w:tcPr>
            <w:tcW w:w="1710" w:type="dxa"/>
            <w:vAlign w:val="bottom"/>
          </w:tcPr>
          <w:p w14:paraId="5759C502" w14:textId="2A88B894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596</w:t>
            </w:r>
          </w:p>
        </w:tc>
        <w:tc>
          <w:tcPr>
            <w:tcW w:w="1965" w:type="dxa"/>
            <w:vAlign w:val="bottom"/>
          </w:tcPr>
          <w:p w14:paraId="29E7D2D7" w14:textId="350A8E1E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33.5 (67)</w:t>
            </w:r>
          </w:p>
        </w:tc>
        <w:tc>
          <w:tcPr>
            <w:tcW w:w="1771" w:type="dxa"/>
          </w:tcPr>
          <w:p w14:paraId="3D905846" w14:textId="0E952C4F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6</w:t>
            </w:r>
          </w:p>
        </w:tc>
        <w:tc>
          <w:tcPr>
            <w:tcW w:w="1772" w:type="dxa"/>
          </w:tcPr>
          <w:p w14:paraId="65974AEC" w14:textId="77259351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35.5</w:t>
            </w:r>
          </w:p>
        </w:tc>
      </w:tr>
      <w:tr w:rsidR="009D0A17" w14:paraId="4FE84823" w14:textId="77777777" w:rsidTr="00E035D5">
        <w:tc>
          <w:tcPr>
            <w:tcW w:w="3240" w:type="dxa"/>
            <w:vAlign w:val="bottom"/>
          </w:tcPr>
          <w:p w14:paraId="156682D8" w14:textId="10ED39C4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stable colony 5</w:t>
            </w:r>
          </w:p>
        </w:tc>
        <w:tc>
          <w:tcPr>
            <w:tcW w:w="1710" w:type="dxa"/>
            <w:vAlign w:val="bottom"/>
          </w:tcPr>
          <w:p w14:paraId="18B65337" w14:textId="5A1DD736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1080</w:t>
            </w:r>
          </w:p>
        </w:tc>
        <w:tc>
          <w:tcPr>
            <w:tcW w:w="1965" w:type="dxa"/>
            <w:vAlign w:val="bottom"/>
          </w:tcPr>
          <w:p w14:paraId="25A3280B" w14:textId="7BD07A79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18.5 (37)</w:t>
            </w:r>
          </w:p>
        </w:tc>
        <w:tc>
          <w:tcPr>
            <w:tcW w:w="1771" w:type="dxa"/>
          </w:tcPr>
          <w:p w14:paraId="7F43F746" w14:textId="0BD17997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4</w:t>
            </w:r>
          </w:p>
        </w:tc>
        <w:tc>
          <w:tcPr>
            <w:tcW w:w="1772" w:type="dxa"/>
          </w:tcPr>
          <w:p w14:paraId="6D722AFE" w14:textId="77917605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20.5</w:t>
            </w:r>
          </w:p>
        </w:tc>
      </w:tr>
      <w:tr w:rsidR="009D0A17" w14:paraId="519D3035" w14:textId="77777777" w:rsidTr="00E035D5">
        <w:tc>
          <w:tcPr>
            <w:tcW w:w="3240" w:type="dxa"/>
            <w:vAlign w:val="bottom"/>
          </w:tcPr>
          <w:p w14:paraId="3D1EE3C0" w14:textId="77CDE041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HWN stable colony 6</w:t>
            </w:r>
          </w:p>
        </w:tc>
        <w:tc>
          <w:tcPr>
            <w:tcW w:w="1710" w:type="dxa"/>
            <w:vAlign w:val="bottom"/>
          </w:tcPr>
          <w:p w14:paraId="6514202E" w14:textId="45D61D77" w:rsidR="009D0A17" w:rsidRPr="00F51EDE" w:rsidRDefault="009D0A17" w:rsidP="009D0A17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1452</w:t>
            </w:r>
          </w:p>
        </w:tc>
        <w:tc>
          <w:tcPr>
            <w:tcW w:w="1965" w:type="dxa"/>
            <w:vAlign w:val="bottom"/>
          </w:tcPr>
          <w:p w14:paraId="50235FF9" w14:textId="00521ABC" w:rsidR="009D0A17" w:rsidRPr="00F51EDE" w:rsidRDefault="009D0A17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14 (28)</w:t>
            </w:r>
          </w:p>
        </w:tc>
        <w:tc>
          <w:tcPr>
            <w:tcW w:w="1771" w:type="dxa"/>
          </w:tcPr>
          <w:p w14:paraId="7825B66F" w14:textId="7E3253BE" w:rsidR="009D0A17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3</w:t>
            </w:r>
          </w:p>
        </w:tc>
        <w:tc>
          <w:tcPr>
            <w:tcW w:w="1772" w:type="dxa"/>
          </w:tcPr>
          <w:p w14:paraId="59D4BE81" w14:textId="52B7BCAA" w:rsidR="0007015A" w:rsidRPr="00F51EDE" w:rsidRDefault="0007015A" w:rsidP="005B553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highlight w:val="yellow"/>
              </w:rPr>
            </w:pPr>
            <w:r w:rsidRPr="00F51EDE">
              <w:rPr>
                <w:highlight w:val="yellow"/>
              </w:rPr>
              <w:t>16</w:t>
            </w:r>
          </w:p>
        </w:tc>
      </w:tr>
    </w:tbl>
    <w:p w14:paraId="070DED82" w14:textId="4430FC2C" w:rsidR="006B3343" w:rsidRDefault="00B83EEC" w:rsidP="00032D57">
      <w:r>
        <w:t xml:space="preserve">*Insufficient quantity to load 20 </w:t>
      </w:r>
      <w:proofErr w:type="spellStart"/>
      <w:r>
        <w:t>ug</w:t>
      </w:r>
      <w:proofErr w:type="spellEnd"/>
      <w:r>
        <w:t>/gel</w:t>
      </w:r>
    </w:p>
    <w:p w14:paraId="1EB1C67D" w14:textId="48DC3D85" w:rsidR="002336A4" w:rsidRDefault="002336A4"/>
    <w:p w14:paraId="68BFB96B" w14:textId="77777777" w:rsidR="00B767ED" w:rsidRDefault="00B767ED" w:rsidP="00032D57"/>
    <w:p w14:paraId="16449099" w14:textId="31D58E45" w:rsidR="00800AEF" w:rsidRDefault="00800AEF" w:rsidP="00032D57">
      <w:r>
        <w:t>Common solutions, reagents, and buffers</w:t>
      </w:r>
    </w:p>
    <w:p w14:paraId="4BB8165C" w14:textId="14839F16" w:rsidR="00800AEF" w:rsidRDefault="00800AEF" w:rsidP="00800AEF">
      <w:pPr>
        <w:pStyle w:val="ListParagraph"/>
        <w:numPr>
          <w:ilvl w:val="0"/>
          <w:numId w:val="2"/>
        </w:numPr>
      </w:pPr>
      <w:r>
        <w:t>1 M Tris (pH 8.8)</w:t>
      </w:r>
    </w:p>
    <w:p w14:paraId="703EB617" w14:textId="001D002C" w:rsidR="00800AEF" w:rsidRDefault="00800AEF" w:rsidP="00800AEF">
      <w:pPr>
        <w:pStyle w:val="ListParagraph"/>
        <w:numPr>
          <w:ilvl w:val="1"/>
          <w:numId w:val="2"/>
        </w:numPr>
      </w:pPr>
      <w:r>
        <w:t>Weigh out 24.2 g Tris base and add to ~170 ml ddH</w:t>
      </w:r>
      <w:r w:rsidRPr="00800AEF">
        <w:rPr>
          <w:vertAlign w:val="subscript"/>
        </w:rPr>
        <w:t>2</w:t>
      </w:r>
      <w:r>
        <w:t xml:space="preserve">0. </w:t>
      </w:r>
    </w:p>
    <w:p w14:paraId="617C7EE5" w14:textId="4B084212" w:rsidR="00800AEF" w:rsidRDefault="00800AEF" w:rsidP="00800AEF">
      <w:pPr>
        <w:pStyle w:val="ListParagraph"/>
        <w:numPr>
          <w:ilvl w:val="1"/>
          <w:numId w:val="2"/>
        </w:numPr>
      </w:pPr>
      <w:r>
        <w:t xml:space="preserve">Adjust pH to 8.8 with concentrated </w:t>
      </w:r>
      <w:proofErr w:type="spellStart"/>
      <w:r>
        <w:t>HCl</w:t>
      </w:r>
      <w:proofErr w:type="spellEnd"/>
      <w:r>
        <w:t xml:space="preserve"> and top off to 200 ml. </w:t>
      </w:r>
    </w:p>
    <w:p w14:paraId="739C3774" w14:textId="42033009" w:rsidR="00800AEF" w:rsidRDefault="00800AEF" w:rsidP="00800AEF">
      <w:pPr>
        <w:pStyle w:val="ListParagraph"/>
        <w:numPr>
          <w:ilvl w:val="0"/>
          <w:numId w:val="2"/>
        </w:numPr>
      </w:pPr>
      <w:r>
        <w:t>1M Tris (pH 6.8)</w:t>
      </w:r>
    </w:p>
    <w:p w14:paraId="6C114873" w14:textId="56E6588D" w:rsidR="00800AEF" w:rsidRDefault="00800AEF" w:rsidP="00800AEF">
      <w:pPr>
        <w:pStyle w:val="ListParagraph"/>
        <w:numPr>
          <w:ilvl w:val="1"/>
          <w:numId w:val="2"/>
        </w:numPr>
      </w:pPr>
      <w:r>
        <w:t>Weigh out 24.2 g Tris base and add to ~140 ml ddH</w:t>
      </w:r>
      <w:r w:rsidRPr="00800AEF">
        <w:rPr>
          <w:vertAlign w:val="subscript"/>
        </w:rPr>
        <w:t>2</w:t>
      </w:r>
      <w:r>
        <w:t xml:space="preserve">0. </w:t>
      </w:r>
    </w:p>
    <w:p w14:paraId="160EF554" w14:textId="5DE00C89" w:rsidR="00800AEF" w:rsidRDefault="00800AEF" w:rsidP="00800AEF">
      <w:pPr>
        <w:pStyle w:val="ListParagraph"/>
        <w:numPr>
          <w:ilvl w:val="1"/>
          <w:numId w:val="2"/>
        </w:numPr>
      </w:pPr>
      <w:r>
        <w:t xml:space="preserve">Adjust pH to 6.8 with concentrated </w:t>
      </w:r>
      <w:proofErr w:type="spellStart"/>
      <w:r>
        <w:t>HCl</w:t>
      </w:r>
      <w:proofErr w:type="spellEnd"/>
      <w:r>
        <w:t xml:space="preserve"> and top off to 200 ml. </w:t>
      </w:r>
    </w:p>
    <w:p w14:paraId="7C0FDF24" w14:textId="2AB3CA04" w:rsidR="00800AEF" w:rsidRDefault="00800AEF" w:rsidP="00800AEF">
      <w:pPr>
        <w:pStyle w:val="ListParagraph"/>
        <w:numPr>
          <w:ilvl w:val="0"/>
          <w:numId w:val="2"/>
        </w:numPr>
      </w:pPr>
      <w:r>
        <w:t>10% sodium dodecyl sulfate</w:t>
      </w:r>
      <w:r w:rsidR="00254AE6">
        <w:t xml:space="preserve"> (SDS)</w:t>
      </w:r>
    </w:p>
    <w:p w14:paraId="1CB93A80" w14:textId="69AE9A8C" w:rsidR="00800AEF" w:rsidRDefault="00800AEF" w:rsidP="00800AEF">
      <w:pPr>
        <w:pStyle w:val="ListParagraph"/>
        <w:numPr>
          <w:ilvl w:val="1"/>
          <w:numId w:val="2"/>
        </w:numPr>
      </w:pPr>
      <w:r>
        <w:t xml:space="preserve">Weigh out 5 g pure SDS powder (Dr. Hsiao’s cabinet). </w:t>
      </w:r>
    </w:p>
    <w:p w14:paraId="05675EDB" w14:textId="6A6BE664" w:rsidR="00800AEF" w:rsidRDefault="00800AEF" w:rsidP="00800AEF">
      <w:pPr>
        <w:pStyle w:val="ListParagraph"/>
        <w:numPr>
          <w:ilvl w:val="1"/>
          <w:numId w:val="2"/>
        </w:numPr>
      </w:pPr>
      <w:r>
        <w:t>Add to 50 ml ddH</w:t>
      </w:r>
      <w:r w:rsidRPr="00800AEF">
        <w:rPr>
          <w:vertAlign w:val="subscript"/>
        </w:rPr>
        <w:t>2</w:t>
      </w:r>
      <w:r>
        <w:t xml:space="preserve">0 in either small glass bottle or 50 ml Falcon tube. </w:t>
      </w:r>
    </w:p>
    <w:p w14:paraId="3E022645" w14:textId="6D1C3247" w:rsidR="009D1F29" w:rsidRDefault="009D1F29" w:rsidP="00254AE6">
      <w:pPr>
        <w:pStyle w:val="ListParagraph"/>
        <w:numPr>
          <w:ilvl w:val="0"/>
          <w:numId w:val="2"/>
        </w:numPr>
      </w:pPr>
      <w:r>
        <w:t>1</w:t>
      </w:r>
      <w:r w:rsidR="00254AE6">
        <w:t xml:space="preserve">x Laemmli </w:t>
      </w:r>
      <w:r>
        <w:t xml:space="preserve">reducing </w:t>
      </w:r>
      <w:r w:rsidR="00254AE6">
        <w:t>“sample” buffer</w:t>
      </w:r>
      <w:r w:rsidR="00DD0645">
        <w:t xml:space="preserve"> (15 ml)</w:t>
      </w:r>
    </w:p>
    <w:p w14:paraId="4E59CAF4" w14:textId="050969FB" w:rsidR="00254AE6" w:rsidRDefault="009D1F29" w:rsidP="009D1F29">
      <w:pPr>
        <w:pStyle w:val="ListParagraph"/>
        <w:numPr>
          <w:ilvl w:val="1"/>
          <w:numId w:val="2"/>
        </w:numPr>
      </w:pPr>
      <w:r>
        <w:t>10% glycerol, 5% B-</w:t>
      </w:r>
      <w:proofErr w:type="spellStart"/>
      <w:r>
        <w:t>mercaptoethanol</w:t>
      </w:r>
      <w:proofErr w:type="spellEnd"/>
      <w:r>
        <w:t>, 2% SDS, 0.0625 M Tris-</w:t>
      </w:r>
      <w:proofErr w:type="spellStart"/>
      <w:r>
        <w:t>HCl</w:t>
      </w:r>
      <w:proofErr w:type="spellEnd"/>
      <w:r>
        <w:t xml:space="preserve"> (pH 6.8)</w:t>
      </w:r>
    </w:p>
    <w:p w14:paraId="2E34A272" w14:textId="328BE230" w:rsidR="00254AE6" w:rsidRDefault="009D1F29" w:rsidP="00254AE6">
      <w:pPr>
        <w:pStyle w:val="ListParagraph"/>
        <w:numPr>
          <w:ilvl w:val="1"/>
          <w:numId w:val="2"/>
        </w:numPr>
      </w:pPr>
      <w:r>
        <w:t xml:space="preserve">Fill 15 ml Falcon tube with ~ 7 ml ddH20. </w:t>
      </w:r>
    </w:p>
    <w:p w14:paraId="553377E8" w14:textId="06B13A42" w:rsidR="009D1F29" w:rsidRDefault="009D1F29" w:rsidP="00254AE6">
      <w:pPr>
        <w:pStyle w:val="ListParagraph"/>
        <w:numPr>
          <w:ilvl w:val="1"/>
          <w:numId w:val="2"/>
        </w:numPr>
      </w:pPr>
      <w:r>
        <w:t xml:space="preserve">Add 3 ml 50% glycerol, 3 ml 10% SDS and 938 </w:t>
      </w:r>
      <w:proofErr w:type="spellStart"/>
      <w:r>
        <w:t>ul</w:t>
      </w:r>
      <w:proofErr w:type="spellEnd"/>
      <w:r>
        <w:t xml:space="preserve"> 1 M Tris (pH 6.8). </w:t>
      </w:r>
    </w:p>
    <w:p w14:paraId="6641D5BA" w14:textId="2B9E99D9" w:rsidR="009D1F29" w:rsidRDefault="009D1F29" w:rsidP="00254AE6">
      <w:pPr>
        <w:pStyle w:val="ListParagraph"/>
        <w:numPr>
          <w:ilvl w:val="1"/>
          <w:numId w:val="2"/>
        </w:numPr>
      </w:pPr>
      <w:r>
        <w:t xml:space="preserve">Vortex and top off to just over 14 ml with ddH20. </w:t>
      </w:r>
    </w:p>
    <w:p w14:paraId="5814A8DA" w14:textId="3330A93F" w:rsidR="009D1F29" w:rsidRDefault="009D1F29" w:rsidP="00254AE6">
      <w:pPr>
        <w:pStyle w:val="ListParagraph"/>
        <w:numPr>
          <w:ilvl w:val="1"/>
          <w:numId w:val="2"/>
        </w:numPr>
      </w:pPr>
      <w:r>
        <w:t xml:space="preserve">Store at 4C. </w:t>
      </w:r>
    </w:p>
    <w:p w14:paraId="7E80EDD3" w14:textId="7293EE24" w:rsidR="009D1F29" w:rsidRDefault="009D1F29" w:rsidP="00254AE6">
      <w:pPr>
        <w:pStyle w:val="ListParagraph"/>
        <w:numPr>
          <w:ilvl w:val="1"/>
          <w:numId w:val="2"/>
        </w:numPr>
      </w:pPr>
      <w:r>
        <w:t xml:space="preserve">When ready to dissolve proteins, add 750 </w:t>
      </w:r>
      <w:proofErr w:type="spellStart"/>
      <w:r>
        <w:t>ul</w:t>
      </w:r>
      <w:proofErr w:type="spellEnd"/>
      <w:r>
        <w:t xml:space="preserve"> B-</w:t>
      </w:r>
      <w:proofErr w:type="spellStart"/>
      <w:r>
        <w:t>mercaptoethanol</w:t>
      </w:r>
      <w:proofErr w:type="spellEnd"/>
      <w:r>
        <w:t xml:space="preserve"> and vortex. </w:t>
      </w:r>
    </w:p>
    <w:p w14:paraId="6CD99772" w14:textId="6DC1B2B8" w:rsidR="009D1F29" w:rsidRDefault="00DD0645" w:rsidP="00DD0645">
      <w:pPr>
        <w:pStyle w:val="ListParagraph"/>
        <w:numPr>
          <w:ilvl w:val="0"/>
          <w:numId w:val="2"/>
        </w:numPr>
      </w:pPr>
      <w:r>
        <w:t>10x SDS-PAGE running buffer (1 L)</w:t>
      </w:r>
    </w:p>
    <w:p w14:paraId="3D3D288C" w14:textId="68B025AF" w:rsidR="00DD0645" w:rsidRDefault="00DD0645" w:rsidP="00DD0645">
      <w:pPr>
        <w:pStyle w:val="ListParagraph"/>
        <w:numPr>
          <w:ilvl w:val="1"/>
          <w:numId w:val="2"/>
        </w:numPr>
      </w:pPr>
      <w:r>
        <w:t>10x concentrations: 0.25 M Tris, 1.92 M glycine, 1% SDS</w:t>
      </w:r>
    </w:p>
    <w:p w14:paraId="53290BA2" w14:textId="1F93331A" w:rsidR="00DD0645" w:rsidRDefault="00DD0645" w:rsidP="00DD0645">
      <w:pPr>
        <w:pStyle w:val="ListParagraph"/>
        <w:numPr>
          <w:ilvl w:val="1"/>
          <w:numId w:val="2"/>
        </w:numPr>
      </w:pPr>
      <w:r>
        <w:t>1x concentrations: 0.025 M Tris, 0.192 M glycine, 0.1% SDS</w:t>
      </w:r>
    </w:p>
    <w:p w14:paraId="48A290A0" w14:textId="7839DCD4" w:rsidR="00DD0645" w:rsidRDefault="00DD0645" w:rsidP="00DD0645">
      <w:pPr>
        <w:pStyle w:val="ListParagraph"/>
        <w:numPr>
          <w:ilvl w:val="1"/>
          <w:numId w:val="2"/>
        </w:numPr>
      </w:pPr>
      <w:r>
        <w:t xml:space="preserve">Add 500 ml ddH20 to a 1 L bottle. </w:t>
      </w:r>
    </w:p>
    <w:p w14:paraId="3AF23075" w14:textId="7C157141" w:rsidR="00DD0645" w:rsidRDefault="00DD0645" w:rsidP="00DD0645">
      <w:pPr>
        <w:pStyle w:val="ListParagraph"/>
        <w:numPr>
          <w:ilvl w:val="1"/>
          <w:numId w:val="2"/>
        </w:numPr>
      </w:pPr>
      <w:r>
        <w:t>Weigh out 30.3 g Tris base and 144.2</w:t>
      </w:r>
      <w:r w:rsidR="00704D58">
        <w:t xml:space="preserve"> </w:t>
      </w:r>
      <w:r>
        <w:t xml:space="preserve">g glycine and add to bottle. </w:t>
      </w:r>
    </w:p>
    <w:p w14:paraId="5ED9B989" w14:textId="3EAD0BFC" w:rsidR="00DD0645" w:rsidRDefault="00DD0645" w:rsidP="00DD0645">
      <w:pPr>
        <w:pStyle w:val="ListParagraph"/>
        <w:numPr>
          <w:ilvl w:val="1"/>
          <w:numId w:val="2"/>
        </w:numPr>
      </w:pPr>
      <w:r>
        <w:t xml:space="preserve">Weigh out 10 g SDS powder (weigh mask) and add to bottle. </w:t>
      </w:r>
    </w:p>
    <w:p w14:paraId="65EEDC1C" w14:textId="6CB9E00F" w:rsidR="00F40BC3" w:rsidRDefault="00F40BC3" w:rsidP="00F40BC3">
      <w:pPr>
        <w:pStyle w:val="ListParagraph"/>
        <w:numPr>
          <w:ilvl w:val="2"/>
          <w:numId w:val="2"/>
        </w:numPr>
      </w:pPr>
      <w:r>
        <w:t xml:space="preserve">Alternatively, add 50 ml of 20% SDS or 100 ml 10% SDS. </w:t>
      </w:r>
    </w:p>
    <w:p w14:paraId="27ECB373" w14:textId="0FB187C9" w:rsidR="00DD0645" w:rsidRDefault="00DD0645" w:rsidP="00DD0645">
      <w:pPr>
        <w:pStyle w:val="ListParagraph"/>
        <w:numPr>
          <w:ilvl w:val="1"/>
          <w:numId w:val="2"/>
        </w:numPr>
      </w:pPr>
      <w:r>
        <w:t xml:space="preserve">Vortex and store at room temperature (no pH adjustment required). </w:t>
      </w:r>
    </w:p>
    <w:p w14:paraId="7E4ACDC2" w14:textId="1225435E" w:rsidR="00F40BC3" w:rsidRDefault="00F40BC3" w:rsidP="00F40BC3">
      <w:pPr>
        <w:pStyle w:val="ListParagraph"/>
        <w:numPr>
          <w:ilvl w:val="0"/>
          <w:numId w:val="2"/>
        </w:numPr>
      </w:pPr>
      <w:r>
        <w:t>SDS-PAGE transfer buffer (2 L)</w:t>
      </w:r>
    </w:p>
    <w:p w14:paraId="3EB66982" w14:textId="212C0C55" w:rsidR="00F40BC3" w:rsidRDefault="00F40BC3" w:rsidP="00F40BC3">
      <w:pPr>
        <w:pStyle w:val="ListParagraph"/>
        <w:numPr>
          <w:ilvl w:val="1"/>
          <w:numId w:val="2"/>
        </w:numPr>
      </w:pPr>
      <w:r>
        <w:t>Add 200 ml 10X running buffer to 400 ml methanol (100%</w:t>
      </w:r>
      <w:r w:rsidR="00AF7E96">
        <w:t>,</w:t>
      </w:r>
      <w:r w:rsidR="00C91538">
        <w:t xml:space="preserve"> NOT industrial grade!</w:t>
      </w:r>
      <w:r>
        <w:t xml:space="preserve">). </w:t>
      </w:r>
    </w:p>
    <w:p w14:paraId="710CBA4C" w14:textId="3976F73C" w:rsidR="00F40BC3" w:rsidRDefault="00F40BC3" w:rsidP="00F40BC3">
      <w:pPr>
        <w:pStyle w:val="ListParagraph"/>
        <w:numPr>
          <w:ilvl w:val="1"/>
          <w:numId w:val="2"/>
        </w:numPr>
      </w:pPr>
      <w:r>
        <w:t>Vortex and add 1400 ml ddH</w:t>
      </w:r>
      <w:r w:rsidRPr="00427162">
        <w:rPr>
          <w:vertAlign w:val="subscript"/>
        </w:rPr>
        <w:t>2</w:t>
      </w:r>
      <w:r>
        <w:t xml:space="preserve">0. </w:t>
      </w:r>
    </w:p>
    <w:p w14:paraId="7FDC174E" w14:textId="23F781DB" w:rsidR="00F40BC3" w:rsidRDefault="00F40BC3" w:rsidP="00F40BC3">
      <w:pPr>
        <w:pStyle w:val="ListParagraph"/>
        <w:numPr>
          <w:ilvl w:val="1"/>
          <w:numId w:val="2"/>
        </w:numPr>
      </w:pPr>
      <w:r>
        <w:t xml:space="preserve">Store at 4C. </w:t>
      </w:r>
    </w:p>
    <w:p w14:paraId="56D97239" w14:textId="57E13D57" w:rsidR="00AB7247" w:rsidRDefault="00AB7247" w:rsidP="00AB7247">
      <w:pPr>
        <w:pStyle w:val="ListParagraph"/>
        <w:numPr>
          <w:ilvl w:val="0"/>
          <w:numId w:val="2"/>
        </w:numPr>
      </w:pPr>
      <w:r>
        <w:t>Tris-buffered saline with Tween-20 (“TBST,”1 L)</w:t>
      </w:r>
    </w:p>
    <w:p w14:paraId="14357E39" w14:textId="63381650" w:rsidR="00427162" w:rsidRDefault="00427162" w:rsidP="00AB7247">
      <w:pPr>
        <w:pStyle w:val="ListParagraph"/>
        <w:numPr>
          <w:ilvl w:val="1"/>
          <w:numId w:val="2"/>
        </w:numPr>
      </w:pPr>
      <w:r>
        <w:t>1x concentrations: 0.1 M Tris, 0.15 M NaCl, 0.1% Tween-20.</w:t>
      </w:r>
    </w:p>
    <w:p w14:paraId="433C3463" w14:textId="012E01C5" w:rsidR="00AB7247" w:rsidRDefault="00AB7247" w:rsidP="00AB7247">
      <w:pPr>
        <w:pStyle w:val="ListParagraph"/>
        <w:numPr>
          <w:ilvl w:val="1"/>
          <w:numId w:val="2"/>
        </w:numPr>
      </w:pPr>
      <w:r>
        <w:t>Dissolve 12.2 g Tris base in 200 ml NaCl solution (5</w:t>
      </w:r>
      <w:r w:rsidR="00427162">
        <w:t>X [already made]</w:t>
      </w:r>
      <w:r>
        <w:t>).</w:t>
      </w:r>
    </w:p>
    <w:p w14:paraId="76FB180E" w14:textId="2C8F657F" w:rsidR="00AB7247" w:rsidRDefault="00AB7247" w:rsidP="00AB7247">
      <w:pPr>
        <w:pStyle w:val="ListParagraph"/>
        <w:numPr>
          <w:ilvl w:val="1"/>
          <w:numId w:val="2"/>
        </w:numPr>
      </w:pPr>
      <w:r>
        <w:t xml:space="preserve">Add </w:t>
      </w:r>
      <w:r w:rsidR="00427162">
        <w:t>1 ml</w:t>
      </w:r>
      <w:r>
        <w:t xml:space="preserve"> Tween-20 and top off to 1 L with ddH20. </w:t>
      </w:r>
    </w:p>
    <w:p w14:paraId="2E3425DB" w14:textId="1FDF0EB1" w:rsidR="00AB7247" w:rsidRPr="001A1E2A" w:rsidRDefault="00AB7247" w:rsidP="00AB7247">
      <w:pPr>
        <w:pStyle w:val="ListParagraph"/>
        <w:numPr>
          <w:ilvl w:val="1"/>
          <w:numId w:val="2"/>
        </w:numPr>
      </w:pPr>
      <w:r>
        <w:t xml:space="preserve">Adjust pH to 7.6 with concentrated </w:t>
      </w:r>
      <w:proofErr w:type="spellStart"/>
      <w:r>
        <w:t>HCl</w:t>
      </w:r>
      <w:proofErr w:type="spellEnd"/>
      <w:r>
        <w:t xml:space="preserve">. </w:t>
      </w:r>
    </w:p>
    <w:sectPr w:rsidR="00AB7247" w:rsidRPr="001A1E2A" w:rsidSect="00032D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F5C"/>
    <w:multiLevelType w:val="hybridMultilevel"/>
    <w:tmpl w:val="1C0EC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AE1"/>
    <w:multiLevelType w:val="hybridMultilevel"/>
    <w:tmpl w:val="84B8FF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ED"/>
    <w:rsid w:val="00016AFA"/>
    <w:rsid w:val="00032D57"/>
    <w:rsid w:val="0007015A"/>
    <w:rsid w:val="001A1E2A"/>
    <w:rsid w:val="001D468E"/>
    <w:rsid w:val="002336A4"/>
    <w:rsid w:val="00254AE6"/>
    <w:rsid w:val="00325DFA"/>
    <w:rsid w:val="00391A4C"/>
    <w:rsid w:val="003A3366"/>
    <w:rsid w:val="003F44FA"/>
    <w:rsid w:val="00427162"/>
    <w:rsid w:val="00503144"/>
    <w:rsid w:val="005B553D"/>
    <w:rsid w:val="006B3343"/>
    <w:rsid w:val="00704D58"/>
    <w:rsid w:val="00710AAB"/>
    <w:rsid w:val="00730D60"/>
    <w:rsid w:val="00740FFD"/>
    <w:rsid w:val="00762115"/>
    <w:rsid w:val="00777A61"/>
    <w:rsid w:val="007C014A"/>
    <w:rsid w:val="00800AEF"/>
    <w:rsid w:val="008C1A5A"/>
    <w:rsid w:val="008D4FC7"/>
    <w:rsid w:val="009D0A17"/>
    <w:rsid w:val="009D1F29"/>
    <w:rsid w:val="009D4F22"/>
    <w:rsid w:val="00A105C8"/>
    <w:rsid w:val="00A31787"/>
    <w:rsid w:val="00A77B22"/>
    <w:rsid w:val="00AA570D"/>
    <w:rsid w:val="00AB7247"/>
    <w:rsid w:val="00AD0E7E"/>
    <w:rsid w:val="00AD1B43"/>
    <w:rsid w:val="00AF7E96"/>
    <w:rsid w:val="00B16A39"/>
    <w:rsid w:val="00B44DDE"/>
    <w:rsid w:val="00B74F4C"/>
    <w:rsid w:val="00B767ED"/>
    <w:rsid w:val="00B8082B"/>
    <w:rsid w:val="00B83EEC"/>
    <w:rsid w:val="00BB3936"/>
    <w:rsid w:val="00BE4092"/>
    <w:rsid w:val="00C20656"/>
    <w:rsid w:val="00C73AA7"/>
    <w:rsid w:val="00C762F0"/>
    <w:rsid w:val="00C91538"/>
    <w:rsid w:val="00C91D4C"/>
    <w:rsid w:val="00C92F39"/>
    <w:rsid w:val="00CA34FC"/>
    <w:rsid w:val="00CC3C82"/>
    <w:rsid w:val="00D076C1"/>
    <w:rsid w:val="00D96699"/>
    <w:rsid w:val="00DD0645"/>
    <w:rsid w:val="00E035D5"/>
    <w:rsid w:val="00E1320D"/>
    <w:rsid w:val="00E51313"/>
    <w:rsid w:val="00E544DE"/>
    <w:rsid w:val="00EB4F24"/>
    <w:rsid w:val="00F028DF"/>
    <w:rsid w:val="00F204ED"/>
    <w:rsid w:val="00F20C6F"/>
    <w:rsid w:val="00F40BC3"/>
    <w:rsid w:val="00F51EDE"/>
    <w:rsid w:val="00F55B4D"/>
    <w:rsid w:val="00F560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9CFA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E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ED"/>
    <w:pPr>
      <w:ind w:left="720"/>
      <w:contextualSpacing/>
    </w:pPr>
  </w:style>
  <w:style w:type="table" w:styleId="TableGrid">
    <w:name w:val="Table Grid"/>
    <w:basedOn w:val="TableNormal"/>
    <w:uiPriority w:val="59"/>
    <w:rsid w:val="005B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E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4ED"/>
    <w:pPr>
      <w:ind w:left="720"/>
      <w:contextualSpacing/>
    </w:pPr>
  </w:style>
  <w:style w:type="table" w:styleId="TableGrid">
    <w:name w:val="Table Grid"/>
    <w:basedOn w:val="TableNormal"/>
    <w:uiPriority w:val="59"/>
    <w:rsid w:val="005B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1331</Words>
  <Characters>7589</Characters>
  <Application>Microsoft Macintosh Word</Application>
  <DocSecurity>0</DocSecurity>
  <Lines>63</Lines>
  <Paragraphs>17</Paragraphs>
  <ScaleCrop>false</ScaleCrop>
  <Company>National Museum of Marine Biology and Aquarium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Mayfield</dc:creator>
  <cp:keywords/>
  <dc:description/>
  <cp:lastModifiedBy>Anderson Mayfield</cp:lastModifiedBy>
  <cp:revision>48</cp:revision>
  <dcterms:created xsi:type="dcterms:W3CDTF">2011-06-08T08:51:00Z</dcterms:created>
  <dcterms:modified xsi:type="dcterms:W3CDTF">2011-11-13T07:55:00Z</dcterms:modified>
</cp:coreProperties>
</file>